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xmlns:wp14="http://schemas.microsoft.com/office/word/2010/wordml" w:rsidP="6C853468" wp14:paraId="3B61C402" wp14:textId="122F3F1C">
      <w:pPr>
        <w:spacing w:before="240" w:beforeAutospacing="off" w:after="240" w:afterAutospacing="off"/>
        <w:jc w:val="center"/>
      </w:pPr>
      <w:r w:rsidR="7E7E423C">
        <w:drawing>
          <wp:inline xmlns:wp14="http://schemas.microsoft.com/office/word/2010/wordprocessingDrawing" wp14:editId="778B1F32" wp14:anchorId="7EF6205D">
            <wp:extent cx="2143125" cy="1504950"/>
            <wp:effectExtent l="0" t="0" r="0" b="0"/>
            <wp:docPr id="2086249338"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2086249338" name=""/>
                    <pic:cNvPicPr/>
                  </pic:nvPicPr>
                  <pic:blipFill>
                    <a:blip xmlns:r="http://schemas.openxmlformats.org/officeDocument/2006/relationships" r:embed="rId1905390521">
                      <a:extLst>
                        <a:ext uri="{28A0092B-C50C-407E-A947-70E740481C1C}">
                          <a14:useLocalDpi xmlns:a14="http://schemas.microsoft.com/office/drawing/2010/main"/>
                        </a:ext>
                      </a:extLst>
                    </a:blip>
                    <a:stretch>
                      <a:fillRect/>
                    </a:stretch>
                  </pic:blipFill>
                  <pic:spPr>
                    <a:xfrm rot="0">
                      <a:off x="0" y="0"/>
                      <a:ext cx="2143125" cy="1504950"/>
                    </a:xfrm>
                    <a:prstGeom prst="rect">
                      <a:avLst/>
                    </a:prstGeom>
                  </pic:spPr>
                </pic:pic>
              </a:graphicData>
            </a:graphic>
          </wp:inline>
        </w:drawing>
      </w:r>
    </w:p>
    <w:p xmlns:wp14="http://schemas.microsoft.com/office/word/2010/wordml" w:rsidP="0B9C499A" wp14:paraId="3B08D1DB" wp14:textId="24983097">
      <w:pPr>
        <w:spacing w:before="240" w:beforeAutospacing="off" w:after="240" w:afterAutospacing="off"/>
      </w:pPr>
      <w:r w:rsidRPr="6C853468" w:rsidR="7158C6EA">
        <w:rPr>
          <w:rFonts w:ascii="Aptos" w:hAnsi="Aptos" w:eastAsia="Aptos" w:cs="Aptos"/>
          <w:noProof w:val="0"/>
          <w:sz w:val="24"/>
          <w:szCs w:val="24"/>
          <w:lang w:val="en-US"/>
        </w:rPr>
        <w:t xml:space="preserve"> </w:t>
      </w:r>
      <w:r w:rsidRPr="6C853468" w:rsidR="7158C6EA">
        <w:rPr>
          <w:rFonts w:ascii="Aptos" w:hAnsi="Aptos" w:eastAsia="Aptos" w:cs="Aptos"/>
          <w:b w:val="1"/>
          <w:bCs w:val="1"/>
          <w:noProof w:val="0"/>
          <w:sz w:val="24"/>
          <w:szCs w:val="24"/>
          <w:lang w:val="en-US"/>
        </w:rPr>
        <w:t>123 Justice Blvd, Suite 400</w:t>
      </w:r>
    </w:p>
    <w:p w:rsidR="3FF392FE" w:rsidP="6C853468" w:rsidRDefault="3FF392FE" w14:paraId="42917627" w14:textId="16204D49">
      <w:pPr>
        <w:pStyle w:val="Normal"/>
        <w:suppressLineNumbers w:val="0"/>
        <w:bidi w:val="0"/>
        <w:spacing w:before="240" w:beforeAutospacing="off" w:after="240" w:afterAutospacing="off" w:line="279" w:lineRule="auto"/>
        <w:ind w:left="0" w:right="0"/>
        <w:jc w:val="left"/>
        <w:rPr>
          <w:rFonts w:ascii="Aptos" w:hAnsi="Aptos" w:eastAsia="Aptos" w:cs="Aptos"/>
          <w:noProof w:val="0"/>
          <w:sz w:val="24"/>
          <w:szCs w:val="24"/>
          <w:lang w:val="en-US"/>
        </w:rPr>
      </w:pPr>
      <w:r w:rsidRPr="6C853468" w:rsidR="3FF392FE">
        <w:rPr>
          <w:rFonts w:ascii="Aptos" w:hAnsi="Aptos" w:eastAsia="Aptos" w:cs="Aptos"/>
          <w:noProof w:val="0"/>
          <w:sz w:val="24"/>
          <w:szCs w:val="24"/>
          <w:lang w:val="en-US"/>
        </w:rPr>
        <w:t>South FL</w:t>
      </w:r>
    </w:p>
    <w:p xmlns:wp14="http://schemas.microsoft.com/office/word/2010/wordml" w:rsidP="0B9C499A" wp14:paraId="46CE248E" wp14:textId="02F5020C">
      <w:pPr>
        <w:spacing w:before="240" w:beforeAutospacing="off" w:after="240" w:afterAutospacing="off"/>
      </w:pPr>
      <w:r w:rsidRPr="0B9C499A" w:rsidR="7158C6EA">
        <w:rPr>
          <w:rFonts w:ascii="Aptos" w:hAnsi="Aptos" w:eastAsia="Aptos" w:cs="Aptos"/>
          <w:noProof w:val="0"/>
          <w:sz w:val="24"/>
          <w:szCs w:val="24"/>
          <w:lang w:val="en-US"/>
        </w:rPr>
        <w:t xml:space="preserve"> </w:t>
      </w:r>
      <w:r w:rsidRPr="0B9C499A" w:rsidR="7158C6EA">
        <w:rPr>
          <w:rFonts w:ascii="Aptos" w:hAnsi="Aptos" w:eastAsia="Aptos" w:cs="Aptos"/>
          <w:b w:val="1"/>
          <w:bCs w:val="1"/>
          <w:noProof w:val="0"/>
          <w:sz w:val="24"/>
          <w:szCs w:val="24"/>
          <w:lang w:val="en-US"/>
        </w:rPr>
        <w:t xml:space="preserve">Phone: (352) </w:t>
      </w:r>
      <w:r w:rsidRPr="0B9C499A" w:rsidR="7158C6EA">
        <w:rPr>
          <w:rFonts w:ascii="Aptos" w:hAnsi="Aptos" w:eastAsia="Aptos" w:cs="Aptos"/>
          <w:b w:val="1"/>
          <w:bCs w:val="1"/>
          <w:noProof w:val="0"/>
          <w:sz w:val="24"/>
          <w:szCs w:val="24"/>
          <w:lang w:val="en-US"/>
        </w:rPr>
        <w:t>555-7890</w:t>
      </w:r>
      <w:r w:rsidRPr="0B9C499A" w:rsidR="7158C6EA">
        <w:rPr>
          <w:rFonts w:ascii="Aptos" w:hAnsi="Aptos" w:eastAsia="Aptos" w:cs="Aptos"/>
          <w:b w:val="1"/>
          <w:bCs w:val="1"/>
          <w:noProof w:val="0"/>
          <w:sz w:val="24"/>
          <w:szCs w:val="24"/>
          <w:lang w:val="en-US"/>
        </w:rPr>
        <w:t xml:space="preserve"> | Fax: (352) 555-7891</w:t>
      </w:r>
    </w:p>
    <w:p xmlns:wp14="http://schemas.microsoft.com/office/word/2010/wordml" wp14:paraId="48D4D8B8" wp14:textId="2FCC2255"/>
    <w:p xmlns:wp14="http://schemas.microsoft.com/office/word/2010/wordml" w:rsidP="6C853468" wp14:paraId="261754ED" wp14:textId="56F863A9">
      <w:pPr>
        <w:pStyle w:val="Heading1"/>
        <w:spacing w:before="322" w:beforeAutospacing="off" w:after="322" w:afterAutospacing="off"/>
        <w:jc w:val="center"/>
        <w:rPr>
          <w:rFonts w:ascii="Courier New" w:hAnsi="Courier New" w:eastAsia="Courier New" w:cs="Courier New"/>
          <w:b w:val="1"/>
          <w:bCs w:val="1"/>
          <w:noProof w:val="0"/>
          <w:color w:val="auto"/>
          <w:sz w:val="48"/>
          <w:szCs w:val="48"/>
          <w:lang w:val="en-US"/>
        </w:rPr>
      </w:pPr>
      <w:r w:rsidRPr="6C853468" w:rsidR="7158C6EA">
        <w:rPr>
          <w:rFonts w:ascii="Courier New" w:hAnsi="Courier New" w:eastAsia="Courier New" w:cs="Courier New"/>
          <w:b w:val="1"/>
          <w:bCs w:val="1"/>
          <w:noProof w:val="0"/>
          <w:color w:val="auto"/>
          <w:sz w:val="48"/>
          <w:szCs w:val="48"/>
          <w:lang w:val="en-US"/>
        </w:rPr>
        <w:t>AFFIDAVIT</w:t>
      </w:r>
    </w:p>
    <w:p xmlns:wp14="http://schemas.microsoft.com/office/word/2010/wordml" w:rsidP="6C853468" wp14:paraId="61E7FBF2" wp14:textId="0D0EFE33">
      <w:pPr>
        <w:spacing w:before="240" w:beforeAutospacing="off" w:after="240" w:afterAutospacing="off"/>
        <w:rPr>
          <w:rFonts w:ascii="Courier New" w:hAnsi="Courier New" w:eastAsia="Courier New" w:cs="Courier New"/>
          <w:b w:val="1"/>
          <w:bCs w:val="1"/>
          <w:noProof w:val="0"/>
          <w:sz w:val="24"/>
          <w:szCs w:val="24"/>
          <w:lang w:val="en-US"/>
        </w:rPr>
      </w:pPr>
      <w:r w:rsidRPr="6C853468" w:rsidR="7158C6EA">
        <w:rPr>
          <w:rFonts w:ascii="Courier New" w:hAnsi="Courier New" w:eastAsia="Courier New" w:cs="Courier New"/>
          <w:b w:val="1"/>
          <w:bCs w:val="1"/>
          <w:noProof w:val="0"/>
          <w:sz w:val="24"/>
          <w:szCs w:val="24"/>
          <w:lang w:val="en-US"/>
        </w:rPr>
        <w:t>STATE OF FLORIDA</w:t>
      </w:r>
    </w:p>
    <w:p xmlns:wp14="http://schemas.microsoft.com/office/word/2010/wordml" w:rsidP="6C853468" wp14:paraId="3D147353" wp14:textId="675A9426">
      <w:pPr>
        <w:spacing w:before="240" w:beforeAutospacing="off" w:after="240" w:afterAutospacing="off"/>
        <w:rPr>
          <w:rFonts w:ascii="Courier New" w:hAnsi="Courier New" w:eastAsia="Courier New" w:cs="Courier New"/>
          <w:b w:val="1"/>
          <w:bCs w:val="1"/>
          <w:noProof w:val="0"/>
          <w:sz w:val="24"/>
          <w:szCs w:val="24"/>
          <w:lang w:val="en-US"/>
        </w:rPr>
      </w:pPr>
      <w:r w:rsidRPr="6C853468" w:rsidR="7158C6EA">
        <w:rPr>
          <w:rFonts w:ascii="Courier New" w:hAnsi="Courier New" w:eastAsia="Courier New" w:cs="Courier New"/>
          <w:noProof w:val="0"/>
          <w:sz w:val="24"/>
          <w:szCs w:val="24"/>
          <w:lang w:val="en-US"/>
        </w:rPr>
        <w:t xml:space="preserve"> </w:t>
      </w:r>
      <w:r w:rsidRPr="6C853468" w:rsidR="7158C6EA">
        <w:rPr>
          <w:rFonts w:ascii="Courier New" w:hAnsi="Courier New" w:eastAsia="Courier New" w:cs="Courier New"/>
          <w:b w:val="1"/>
          <w:bCs w:val="1"/>
          <w:noProof w:val="0"/>
          <w:sz w:val="24"/>
          <w:szCs w:val="24"/>
          <w:lang w:val="en-US"/>
        </w:rPr>
        <w:t>COUNTY OF ALACHUA</w:t>
      </w:r>
    </w:p>
    <w:p xmlns:wp14="http://schemas.microsoft.com/office/word/2010/wordml" w:rsidP="6C853468" wp14:paraId="66378DD8" wp14:textId="0159894F">
      <w:pPr>
        <w:spacing w:before="240" w:beforeAutospacing="off" w:after="240" w:afterAutospacing="off"/>
        <w:rPr>
          <w:rFonts w:ascii="Courier New" w:hAnsi="Courier New" w:eastAsia="Courier New" w:cs="Courier New"/>
          <w:noProof w:val="0"/>
          <w:sz w:val="24"/>
          <w:szCs w:val="24"/>
          <w:lang w:val="en-US"/>
        </w:rPr>
      </w:pPr>
      <w:r w:rsidRPr="6C853468" w:rsidR="7158C6EA">
        <w:rPr>
          <w:rFonts w:ascii="Courier New" w:hAnsi="Courier New" w:eastAsia="Courier New" w:cs="Courier New"/>
          <w:noProof w:val="0"/>
          <w:sz w:val="24"/>
          <w:szCs w:val="24"/>
          <w:lang w:val="en-US"/>
        </w:rPr>
        <w:t xml:space="preserve">I, </w:t>
      </w:r>
      <w:r w:rsidRPr="6C853468" w:rsidR="7158C6EA">
        <w:rPr>
          <w:rFonts w:ascii="Courier New" w:hAnsi="Courier New" w:eastAsia="Courier New" w:cs="Courier New"/>
          <w:b w:val="1"/>
          <w:bCs w:val="1"/>
          <w:noProof w:val="0"/>
          <w:sz w:val="24"/>
          <w:szCs w:val="24"/>
          <w:lang w:val="en-US"/>
        </w:rPr>
        <w:t>Maria J. Thompson</w:t>
      </w:r>
      <w:r w:rsidRPr="6C853468" w:rsidR="7158C6EA">
        <w:rPr>
          <w:rFonts w:ascii="Courier New" w:hAnsi="Courier New" w:eastAsia="Courier New" w:cs="Courier New"/>
          <w:noProof w:val="0"/>
          <w:sz w:val="24"/>
          <w:szCs w:val="24"/>
          <w:lang w:val="en-US"/>
        </w:rPr>
        <w:t>, being duly sworn, depose and say:</w:t>
      </w:r>
    </w:p>
    <w:p xmlns:wp14="http://schemas.microsoft.com/office/word/2010/wordml" w:rsidP="6C853468" wp14:paraId="4F15B0B1" wp14:textId="16F283F1">
      <w:pPr>
        <w:pStyle w:val="ListParagraph"/>
        <w:numPr>
          <w:ilvl w:val="0"/>
          <w:numId w:val="1"/>
        </w:numPr>
        <w:spacing w:before="240" w:beforeAutospacing="off" w:after="240" w:afterAutospacing="off"/>
        <w:rPr>
          <w:rFonts w:ascii="Courier New" w:hAnsi="Courier New" w:eastAsia="Courier New" w:cs="Courier New"/>
          <w:noProof w:val="0"/>
          <w:sz w:val="24"/>
          <w:szCs w:val="24"/>
          <w:lang w:val="en-US"/>
        </w:rPr>
      </w:pPr>
      <w:r w:rsidRPr="6C853468" w:rsidR="7158C6EA">
        <w:rPr>
          <w:rFonts w:ascii="Courier New" w:hAnsi="Courier New" w:eastAsia="Courier New" w:cs="Courier New"/>
          <w:noProof w:val="0"/>
          <w:sz w:val="24"/>
          <w:szCs w:val="24"/>
          <w:lang w:val="en-US"/>
        </w:rPr>
        <w:t xml:space="preserve">I am over the age of eighteen (18) years and competent to make this </w:t>
      </w:r>
      <w:r w:rsidRPr="6C853468" w:rsidR="7158C6EA">
        <w:rPr>
          <w:rFonts w:ascii="Courier New" w:hAnsi="Courier New" w:eastAsia="Courier New" w:cs="Courier New"/>
          <w:noProof w:val="0"/>
          <w:sz w:val="24"/>
          <w:szCs w:val="24"/>
          <w:lang w:val="en-US"/>
        </w:rPr>
        <w:t>affidavit</w:t>
      </w:r>
      <w:r w:rsidRPr="6C853468" w:rsidR="7158C6EA">
        <w:rPr>
          <w:rFonts w:ascii="Courier New" w:hAnsi="Courier New" w:eastAsia="Courier New" w:cs="Courier New"/>
          <w:noProof w:val="0"/>
          <w:sz w:val="24"/>
          <w:szCs w:val="24"/>
          <w:lang w:val="en-US"/>
        </w:rPr>
        <w:t>.</w:t>
      </w:r>
    </w:p>
    <w:p xmlns:wp14="http://schemas.microsoft.com/office/word/2010/wordml" w:rsidP="6C853468" wp14:paraId="3FFCFB98" wp14:textId="1A1D33EB">
      <w:pPr>
        <w:pStyle w:val="ListParagraph"/>
        <w:numPr>
          <w:ilvl w:val="0"/>
          <w:numId w:val="1"/>
        </w:numPr>
        <w:spacing w:before="240" w:beforeAutospacing="off" w:after="240" w:afterAutospacing="off"/>
        <w:rPr>
          <w:rFonts w:ascii="Courier New" w:hAnsi="Courier New" w:eastAsia="Courier New" w:cs="Courier New"/>
          <w:noProof w:val="0"/>
          <w:sz w:val="24"/>
          <w:szCs w:val="24"/>
          <w:lang w:val="en-US"/>
        </w:rPr>
      </w:pPr>
      <w:r w:rsidRPr="6C853468" w:rsidR="7158C6EA">
        <w:rPr>
          <w:rFonts w:ascii="Courier New" w:hAnsi="Courier New" w:eastAsia="Courier New" w:cs="Courier New"/>
          <w:noProof w:val="0"/>
          <w:sz w:val="24"/>
          <w:szCs w:val="24"/>
          <w:lang w:val="en-US"/>
        </w:rPr>
        <w:t xml:space="preserve">I am employed as an </w:t>
      </w:r>
      <w:r w:rsidRPr="6C853468" w:rsidR="7158C6EA">
        <w:rPr>
          <w:rFonts w:ascii="Courier New" w:hAnsi="Courier New" w:eastAsia="Courier New" w:cs="Courier New"/>
          <w:b w:val="1"/>
          <w:bCs w:val="1"/>
          <w:noProof w:val="0"/>
          <w:sz w:val="24"/>
          <w:szCs w:val="24"/>
          <w:lang w:val="en-US"/>
        </w:rPr>
        <w:t>Investigative Paralegal</w:t>
      </w:r>
      <w:r w:rsidRPr="6C853468" w:rsidR="7158C6EA">
        <w:rPr>
          <w:rFonts w:ascii="Courier New" w:hAnsi="Courier New" w:eastAsia="Courier New" w:cs="Courier New"/>
          <w:noProof w:val="0"/>
          <w:sz w:val="24"/>
          <w:szCs w:val="24"/>
          <w:lang w:val="en-US"/>
        </w:rPr>
        <w:t xml:space="preserve"> with the law firm of </w:t>
      </w:r>
      <w:r w:rsidRPr="6C853468" w:rsidR="7158C6EA">
        <w:rPr>
          <w:rFonts w:ascii="Courier New" w:hAnsi="Courier New" w:eastAsia="Courier New" w:cs="Courier New"/>
          <w:b w:val="1"/>
          <w:bCs w:val="1"/>
          <w:noProof w:val="0"/>
          <w:sz w:val="24"/>
          <w:szCs w:val="24"/>
          <w:lang w:val="en-US"/>
        </w:rPr>
        <w:t>Green &amp; Associates</w:t>
      </w:r>
      <w:r w:rsidRPr="6C853468" w:rsidR="7158C6EA">
        <w:rPr>
          <w:rFonts w:ascii="Courier New" w:hAnsi="Courier New" w:eastAsia="Courier New" w:cs="Courier New"/>
          <w:noProof w:val="0"/>
          <w:sz w:val="24"/>
          <w:szCs w:val="24"/>
          <w:lang w:val="en-US"/>
        </w:rPr>
        <w:t xml:space="preserve">, and I have personal knowledge of the facts set forth </w:t>
      </w:r>
      <w:r w:rsidRPr="6C853468" w:rsidR="7158C6EA">
        <w:rPr>
          <w:rFonts w:ascii="Courier New" w:hAnsi="Courier New" w:eastAsia="Courier New" w:cs="Courier New"/>
          <w:noProof w:val="0"/>
          <w:sz w:val="24"/>
          <w:szCs w:val="24"/>
          <w:lang w:val="en-US"/>
        </w:rPr>
        <w:t>herein</w:t>
      </w:r>
      <w:r w:rsidRPr="6C853468" w:rsidR="7158C6EA">
        <w:rPr>
          <w:rFonts w:ascii="Courier New" w:hAnsi="Courier New" w:eastAsia="Courier New" w:cs="Courier New"/>
          <w:noProof w:val="0"/>
          <w:sz w:val="24"/>
          <w:szCs w:val="24"/>
          <w:lang w:val="en-US"/>
        </w:rPr>
        <w:t>.</w:t>
      </w:r>
    </w:p>
    <w:p xmlns:wp14="http://schemas.microsoft.com/office/word/2010/wordml" w:rsidP="6C853468" wp14:paraId="6CC96891" wp14:textId="04A399A4">
      <w:pPr>
        <w:pStyle w:val="ListParagraph"/>
        <w:numPr>
          <w:ilvl w:val="0"/>
          <w:numId w:val="1"/>
        </w:numPr>
        <w:spacing w:before="240" w:beforeAutospacing="off" w:after="240" w:afterAutospacing="off"/>
        <w:rPr>
          <w:rFonts w:ascii="Courier New" w:hAnsi="Courier New" w:eastAsia="Courier New" w:cs="Courier New"/>
          <w:noProof w:val="0"/>
          <w:sz w:val="24"/>
          <w:szCs w:val="24"/>
          <w:lang w:val="en-US"/>
        </w:rPr>
      </w:pPr>
      <w:r w:rsidRPr="6C853468" w:rsidR="7158C6EA">
        <w:rPr>
          <w:rFonts w:ascii="Courier New" w:hAnsi="Courier New" w:eastAsia="Courier New" w:cs="Courier New"/>
          <w:noProof w:val="0"/>
          <w:sz w:val="24"/>
          <w:szCs w:val="24"/>
          <w:lang w:val="en-US"/>
        </w:rPr>
        <w:t xml:space="preserve">I have reviewed and compiled records </w:t>
      </w:r>
      <w:r w:rsidRPr="6C853468" w:rsidR="7158C6EA">
        <w:rPr>
          <w:rFonts w:ascii="Courier New" w:hAnsi="Courier New" w:eastAsia="Courier New" w:cs="Courier New"/>
          <w:noProof w:val="0"/>
          <w:sz w:val="24"/>
          <w:szCs w:val="24"/>
          <w:lang w:val="en-US"/>
        </w:rPr>
        <w:t>regarding</w:t>
      </w:r>
      <w:r w:rsidRPr="6C853468" w:rsidR="7158C6EA">
        <w:rPr>
          <w:rFonts w:ascii="Courier New" w:hAnsi="Courier New" w:eastAsia="Courier New" w:cs="Courier New"/>
          <w:noProof w:val="0"/>
          <w:sz w:val="24"/>
          <w:szCs w:val="24"/>
          <w:lang w:val="en-US"/>
        </w:rPr>
        <w:t xml:space="preserve"> the communications and visits between George Porter Jr. and his legal defense counsel in the case of </w:t>
      </w:r>
      <w:r w:rsidRPr="6C853468" w:rsidR="7158C6EA">
        <w:rPr>
          <w:rFonts w:ascii="Courier New" w:hAnsi="Courier New" w:eastAsia="Courier New" w:cs="Courier New"/>
          <w:i w:val="1"/>
          <w:iCs w:val="1"/>
          <w:noProof w:val="0"/>
          <w:sz w:val="24"/>
          <w:szCs w:val="24"/>
          <w:lang w:val="en-US"/>
        </w:rPr>
        <w:t>Porter v. McCollum</w:t>
      </w:r>
      <w:r w:rsidRPr="6C853468" w:rsidR="7158C6EA">
        <w:rPr>
          <w:rFonts w:ascii="Courier New" w:hAnsi="Courier New" w:eastAsia="Courier New" w:cs="Courier New"/>
          <w:noProof w:val="0"/>
          <w:sz w:val="24"/>
          <w:szCs w:val="24"/>
          <w:lang w:val="en-US"/>
        </w:rPr>
        <w:t>, including prison visitation logs and telephone call records.</w:t>
      </w:r>
    </w:p>
    <w:p xmlns:wp14="http://schemas.microsoft.com/office/word/2010/wordml" w:rsidP="6C853468" wp14:paraId="2E67E99A" wp14:textId="7B95E946">
      <w:pPr>
        <w:pStyle w:val="ListParagraph"/>
        <w:numPr>
          <w:ilvl w:val="0"/>
          <w:numId w:val="1"/>
        </w:numPr>
        <w:spacing w:before="240" w:beforeAutospacing="off" w:after="240" w:afterAutospacing="off"/>
        <w:rPr>
          <w:rFonts w:ascii="Courier New" w:hAnsi="Courier New" w:eastAsia="Courier New" w:cs="Courier New"/>
          <w:noProof w:val="0"/>
          <w:sz w:val="24"/>
          <w:szCs w:val="24"/>
          <w:lang w:val="en-US"/>
        </w:rPr>
      </w:pPr>
      <w:r w:rsidRPr="6C853468" w:rsidR="7158C6EA">
        <w:rPr>
          <w:rFonts w:ascii="Courier New" w:hAnsi="Courier New" w:eastAsia="Courier New" w:cs="Courier New"/>
          <w:noProof w:val="0"/>
          <w:sz w:val="24"/>
          <w:szCs w:val="24"/>
          <w:lang w:val="en-US"/>
        </w:rPr>
        <w:t>Based on my review, the legal defense team met with Mr. Porter face-to-face on three (3) occasions prior to trial, each meeting lasting no longer than thirty (30) minutes.</w:t>
      </w:r>
    </w:p>
    <w:p xmlns:wp14="http://schemas.microsoft.com/office/word/2010/wordml" w:rsidP="6C853468" wp14:paraId="0C23E170" wp14:textId="53A744BB">
      <w:pPr>
        <w:pStyle w:val="ListParagraph"/>
        <w:numPr>
          <w:ilvl w:val="0"/>
          <w:numId w:val="1"/>
        </w:numPr>
        <w:spacing w:before="240" w:beforeAutospacing="off" w:after="240" w:afterAutospacing="off"/>
        <w:rPr>
          <w:rFonts w:ascii="Courier New" w:hAnsi="Courier New" w:eastAsia="Courier New" w:cs="Courier New"/>
          <w:noProof w:val="0"/>
          <w:sz w:val="24"/>
          <w:szCs w:val="24"/>
          <w:lang w:val="en-US"/>
        </w:rPr>
      </w:pPr>
      <w:r w:rsidRPr="6C853468" w:rsidR="7158C6EA">
        <w:rPr>
          <w:rFonts w:ascii="Courier New" w:hAnsi="Courier New" w:eastAsia="Courier New" w:cs="Courier New"/>
          <w:noProof w:val="0"/>
          <w:sz w:val="24"/>
          <w:szCs w:val="24"/>
          <w:lang w:val="en-US"/>
        </w:rPr>
        <w:t xml:space="preserve">Additionally, I have reviewed transcripts of telephone conversations between Mr. Porter and his attorney, which repeatedly emphasize the </w:t>
      </w:r>
      <w:r w:rsidRPr="6C853468" w:rsidR="7158C6EA">
        <w:rPr>
          <w:rFonts w:ascii="Courier New" w:hAnsi="Courier New" w:eastAsia="Courier New" w:cs="Courier New"/>
          <w:noProof w:val="0"/>
          <w:sz w:val="24"/>
          <w:szCs w:val="24"/>
          <w:lang w:val="en-US"/>
        </w:rPr>
        <w:t>defense’s</w:t>
      </w:r>
      <w:r w:rsidRPr="6C853468" w:rsidR="7158C6EA">
        <w:rPr>
          <w:rFonts w:ascii="Courier New" w:hAnsi="Courier New" w:eastAsia="Courier New" w:cs="Courier New"/>
          <w:noProof w:val="0"/>
          <w:sz w:val="24"/>
          <w:szCs w:val="24"/>
          <w:lang w:val="en-US"/>
        </w:rPr>
        <w:t xml:space="preserve"> strategy to focus on Mr. Porter’s history of alcoholism as the primary mitigating evidence.</w:t>
      </w:r>
    </w:p>
    <w:p xmlns:wp14="http://schemas.microsoft.com/office/word/2010/wordml" w:rsidP="6C853468" wp14:paraId="10437074" wp14:textId="4B16F2E4">
      <w:pPr>
        <w:pStyle w:val="ListParagraph"/>
        <w:numPr>
          <w:ilvl w:val="0"/>
          <w:numId w:val="1"/>
        </w:numPr>
        <w:spacing w:before="240" w:beforeAutospacing="off" w:after="240" w:afterAutospacing="off"/>
        <w:rPr>
          <w:rFonts w:ascii="Courier New" w:hAnsi="Courier New" w:eastAsia="Courier New" w:cs="Courier New"/>
          <w:noProof w:val="0"/>
          <w:sz w:val="24"/>
          <w:szCs w:val="24"/>
          <w:lang w:val="en-US"/>
        </w:rPr>
      </w:pPr>
      <w:r w:rsidRPr="6C853468" w:rsidR="7158C6EA">
        <w:rPr>
          <w:rFonts w:ascii="Courier New" w:hAnsi="Courier New" w:eastAsia="Courier New" w:cs="Courier New"/>
          <w:noProof w:val="0"/>
          <w:sz w:val="24"/>
          <w:szCs w:val="24"/>
          <w:lang w:val="en-US"/>
        </w:rPr>
        <w:t>The transcripts show that counsel asked Mr. Porter about his recollection of the night of the incident, to which Mr. Porter described being heavily intoxicated, struggling with flashbacks, and feeling as if he was fighting for his life.</w:t>
      </w:r>
    </w:p>
    <w:p xmlns:wp14="http://schemas.microsoft.com/office/word/2010/wordml" w:rsidP="6C853468" wp14:paraId="36991A34" wp14:textId="1BD25686">
      <w:pPr>
        <w:pStyle w:val="ListParagraph"/>
        <w:numPr>
          <w:ilvl w:val="0"/>
          <w:numId w:val="1"/>
        </w:numPr>
        <w:spacing w:before="240" w:beforeAutospacing="off" w:after="240" w:afterAutospacing="off"/>
        <w:rPr>
          <w:rFonts w:ascii="Courier New" w:hAnsi="Courier New" w:eastAsia="Courier New" w:cs="Courier New"/>
          <w:noProof w:val="0"/>
          <w:sz w:val="24"/>
          <w:szCs w:val="24"/>
          <w:lang w:val="en-US"/>
        </w:rPr>
      </w:pPr>
      <w:r w:rsidRPr="6C853468" w:rsidR="7158C6EA">
        <w:rPr>
          <w:rFonts w:ascii="Courier New" w:hAnsi="Courier New" w:eastAsia="Courier New" w:cs="Courier New"/>
          <w:noProof w:val="0"/>
          <w:sz w:val="24"/>
          <w:szCs w:val="24"/>
          <w:lang w:val="en-US"/>
        </w:rPr>
        <w:t xml:space="preserve">To the best of my knowledge and belief, the attached </w:t>
      </w:r>
      <w:r w:rsidRPr="6C853468" w:rsidR="7158C6EA">
        <w:rPr>
          <w:rFonts w:ascii="Courier New" w:hAnsi="Courier New" w:eastAsia="Courier New" w:cs="Courier New"/>
          <w:i w:val="1"/>
          <w:iCs w:val="1"/>
          <w:noProof w:val="0"/>
          <w:sz w:val="24"/>
          <w:szCs w:val="24"/>
          <w:lang w:val="en-US"/>
        </w:rPr>
        <w:t>Prison Communication and Visitation Report</w:t>
      </w:r>
      <w:r w:rsidRPr="6C853468" w:rsidR="7158C6EA">
        <w:rPr>
          <w:rFonts w:ascii="Courier New" w:hAnsi="Courier New" w:eastAsia="Courier New" w:cs="Courier New"/>
          <w:noProof w:val="0"/>
          <w:sz w:val="24"/>
          <w:szCs w:val="24"/>
          <w:lang w:val="en-US"/>
        </w:rPr>
        <w:t xml:space="preserve"> is a true and </w:t>
      </w:r>
      <w:r w:rsidRPr="6C853468" w:rsidR="7158C6EA">
        <w:rPr>
          <w:rFonts w:ascii="Courier New" w:hAnsi="Courier New" w:eastAsia="Courier New" w:cs="Courier New"/>
          <w:noProof w:val="0"/>
          <w:sz w:val="24"/>
          <w:szCs w:val="24"/>
          <w:lang w:val="en-US"/>
        </w:rPr>
        <w:t>accurate</w:t>
      </w:r>
      <w:r w:rsidRPr="6C853468" w:rsidR="7158C6EA">
        <w:rPr>
          <w:rFonts w:ascii="Courier New" w:hAnsi="Courier New" w:eastAsia="Courier New" w:cs="Courier New"/>
          <w:noProof w:val="0"/>
          <w:sz w:val="24"/>
          <w:szCs w:val="24"/>
          <w:lang w:val="en-US"/>
        </w:rPr>
        <w:t xml:space="preserve"> summary of the records and evidence I reviewed.</w:t>
      </w:r>
    </w:p>
    <w:p xmlns:wp14="http://schemas.microsoft.com/office/word/2010/wordml" w:rsidP="6C853468" wp14:paraId="1E392F4E" wp14:textId="696FF7B9">
      <w:pPr>
        <w:pStyle w:val="ListParagraph"/>
        <w:numPr>
          <w:ilvl w:val="0"/>
          <w:numId w:val="1"/>
        </w:numPr>
        <w:spacing w:before="240" w:beforeAutospacing="off" w:after="240" w:afterAutospacing="off"/>
        <w:rPr>
          <w:rFonts w:ascii="Courier New" w:hAnsi="Courier New" w:eastAsia="Courier New" w:cs="Courier New"/>
          <w:noProof w:val="0"/>
          <w:sz w:val="24"/>
          <w:szCs w:val="24"/>
          <w:lang w:val="en-US"/>
        </w:rPr>
      </w:pPr>
      <w:r w:rsidRPr="6C853468" w:rsidR="7158C6EA">
        <w:rPr>
          <w:rFonts w:ascii="Courier New" w:hAnsi="Courier New" w:eastAsia="Courier New" w:cs="Courier New"/>
          <w:noProof w:val="0"/>
          <w:sz w:val="24"/>
          <w:szCs w:val="24"/>
          <w:lang w:val="en-US"/>
        </w:rPr>
        <w:t xml:space="preserve">This </w:t>
      </w:r>
      <w:r w:rsidRPr="6C853468" w:rsidR="7158C6EA">
        <w:rPr>
          <w:rFonts w:ascii="Courier New" w:hAnsi="Courier New" w:eastAsia="Courier New" w:cs="Courier New"/>
          <w:noProof w:val="0"/>
          <w:sz w:val="24"/>
          <w:szCs w:val="24"/>
          <w:lang w:val="en-US"/>
        </w:rPr>
        <w:t>affidavit</w:t>
      </w:r>
      <w:r w:rsidRPr="6C853468" w:rsidR="7158C6EA">
        <w:rPr>
          <w:rFonts w:ascii="Courier New" w:hAnsi="Courier New" w:eastAsia="Courier New" w:cs="Courier New"/>
          <w:noProof w:val="0"/>
          <w:sz w:val="24"/>
          <w:szCs w:val="24"/>
          <w:lang w:val="en-US"/>
        </w:rPr>
        <w:t xml:space="preserve"> is made in support of the defense’s review of the adequacy of counsel and mitigation preparation in the above-referenced case.</w:t>
      </w:r>
    </w:p>
    <w:p xmlns:wp14="http://schemas.microsoft.com/office/word/2010/wordml" w:rsidP="6C853468" wp14:paraId="60565692" wp14:textId="30122B74">
      <w:pPr>
        <w:spacing w:before="240" w:beforeAutospacing="off" w:after="240" w:afterAutospacing="off"/>
        <w:rPr>
          <w:rFonts w:ascii="Courier New" w:hAnsi="Courier New" w:eastAsia="Courier New" w:cs="Courier New"/>
          <w:noProof w:val="0"/>
          <w:sz w:val="24"/>
          <w:szCs w:val="24"/>
          <w:lang w:val="en-US"/>
        </w:rPr>
      </w:pPr>
      <w:r w:rsidRPr="6C853468" w:rsidR="7158C6EA">
        <w:rPr>
          <w:rFonts w:ascii="Courier New" w:hAnsi="Courier New" w:eastAsia="Courier New" w:cs="Courier New"/>
          <w:noProof w:val="0"/>
          <w:sz w:val="24"/>
          <w:szCs w:val="24"/>
          <w:lang w:val="en-US"/>
        </w:rPr>
        <w:t>I declare under penalty of perjury that the foregoing is true and correct.</w:t>
      </w:r>
    </w:p>
    <w:p xmlns:wp14="http://schemas.microsoft.com/office/word/2010/wordml" w:rsidP="6C853468" wp14:paraId="745A7421" wp14:textId="539D7BF4">
      <w:pPr>
        <w:spacing w:before="240" w:beforeAutospacing="off" w:after="240" w:afterAutospacing="off"/>
        <w:rPr>
          <w:rFonts w:ascii="Courier New" w:hAnsi="Courier New" w:eastAsia="Courier New" w:cs="Courier New"/>
          <w:noProof w:val="0"/>
          <w:sz w:val="24"/>
          <w:szCs w:val="24"/>
          <w:lang w:val="en-US"/>
        </w:rPr>
      </w:pPr>
      <w:r w:rsidRPr="6C853468" w:rsidR="7158C6EA">
        <w:rPr>
          <w:rFonts w:ascii="Courier New" w:hAnsi="Courier New" w:eastAsia="Courier New" w:cs="Courier New"/>
          <w:noProof w:val="0"/>
          <w:sz w:val="24"/>
          <w:szCs w:val="24"/>
          <w:lang w:val="en-US"/>
        </w:rPr>
        <w:t xml:space="preserve">Executed this </w:t>
      </w:r>
      <w:r w:rsidRPr="6C853468" w:rsidR="3457DC33">
        <w:rPr>
          <w:rFonts w:ascii="Courier New" w:hAnsi="Courier New" w:eastAsia="Courier New" w:cs="Courier New"/>
          <w:noProof w:val="0"/>
          <w:sz w:val="24"/>
          <w:szCs w:val="24"/>
          <w:lang w:val="en-US"/>
        </w:rPr>
        <w:t>day 18 July 20</w:t>
      </w:r>
      <w:r w:rsidRPr="6C853468" w:rsidR="5F9671FC">
        <w:rPr>
          <w:rFonts w:ascii="Courier New" w:hAnsi="Courier New" w:eastAsia="Courier New" w:cs="Courier New"/>
          <w:noProof w:val="0"/>
          <w:sz w:val="24"/>
          <w:szCs w:val="24"/>
          <w:lang w:val="en-US"/>
        </w:rPr>
        <w:t>10</w:t>
      </w:r>
    </w:p>
    <w:p xmlns:wp14="http://schemas.microsoft.com/office/word/2010/wordml" w:rsidP="6C853468" wp14:paraId="69448E90" wp14:textId="6FB0BC22">
      <w:pPr>
        <w:rPr>
          <w:rFonts w:ascii="Courier New" w:hAnsi="Courier New" w:eastAsia="Courier New" w:cs="Courier New"/>
        </w:rPr>
      </w:pPr>
    </w:p>
    <w:p xmlns:wp14="http://schemas.microsoft.com/office/word/2010/wordml" w:rsidP="6C853468" wp14:paraId="686EC873" wp14:textId="63A41EBC">
      <w:pPr>
        <w:spacing w:before="240" w:beforeAutospacing="off" w:after="240" w:afterAutospacing="off"/>
        <w:rPr>
          <w:rFonts w:ascii="Courier New" w:hAnsi="Courier New" w:eastAsia="Courier New" w:cs="Courier New"/>
          <w:b w:val="1"/>
          <w:bCs w:val="1"/>
          <w:noProof w:val="0"/>
          <w:sz w:val="24"/>
          <w:szCs w:val="24"/>
          <w:lang w:val="en-US"/>
        </w:rPr>
      </w:pPr>
      <w:r w:rsidRPr="6C853468" w:rsidR="7158C6EA">
        <w:rPr>
          <w:rFonts w:ascii="Courier New" w:hAnsi="Courier New" w:eastAsia="Courier New" w:cs="Courier New"/>
          <w:b w:val="1"/>
          <w:bCs w:val="1"/>
          <w:noProof w:val="0"/>
          <w:sz w:val="24"/>
          <w:szCs w:val="24"/>
          <w:lang w:val="en-US"/>
        </w:rPr>
        <w:t>Maria J. Thompson</w:t>
      </w:r>
    </w:p>
    <w:p xmlns:wp14="http://schemas.microsoft.com/office/word/2010/wordml" w:rsidP="6C853468" wp14:paraId="6E1BBF15" wp14:textId="2E8B739E">
      <w:pPr>
        <w:spacing w:before="240" w:beforeAutospacing="off" w:after="240" w:afterAutospacing="off"/>
        <w:rPr>
          <w:rFonts w:ascii="Courier New" w:hAnsi="Courier New" w:eastAsia="Courier New" w:cs="Courier New"/>
          <w:noProof w:val="0"/>
          <w:sz w:val="24"/>
          <w:szCs w:val="24"/>
          <w:lang w:val="en-US"/>
        </w:rPr>
      </w:pPr>
      <w:r w:rsidRPr="6C853468" w:rsidR="7158C6EA">
        <w:rPr>
          <w:rFonts w:ascii="Courier New" w:hAnsi="Courier New" w:eastAsia="Courier New" w:cs="Courier New"/>
          <w:noProof w:val="0"/>
          <w:sz w:val="24"/>
          <w:szCs w:val="24"/>
          <w:lang w:val="en-US"/>
        </w:rPr>
        <w:t xml:space="preserve"> Investigative Paralegal</w:t>
      </w:r>
    </w:p>
    <w:p xmlns:wp14="http://schemas.microsoft.com/office/word/2010/wordml" w:rsidP="6C853468" wp14:paraId="0BCEA073" wp14:textId="0B8FEDBA">
      <w:pPr>
        <w:spacing w:before="240" w:beforeAutospacing="off" w:after="240" w:afterAutospacing="off"/>
        <w:rPr>
          <w:rFonts w:ascii="Courier New" w:hAnsi="Courier New" w:eastAsia="Courier New" w:cs="Courier New"/>
          <w:b w:val="1"/>
          <w:bCs w:val="1"/>
          <w:noProof w:val="0"/>
          <w:sz w:val="24"/>
          <w:szCs w:val="24"/>
          <w:lang w:val="en-US"/>
        </w:rPr>
      </w:pPr>
      <w:r w:rsidRPr="6C853468" w:rsidR="7158C6EA">
        <w:rPr>
          <w:rFonts w:ascii="Courier New" w:hAnsi="Courier New" w:eastAsia="Courier New" w:cs="Courier New"/>
          <w:b w:val="1"/>
          <w:bCs w:val="1"/>
          <w:noProof w:val="0"/>
          <w:sz w:val="24"/>
          <w:szCs w:val="24"/>
          <w:lang w:val="en-US"/>
        </w:rPr>
        <w:t>Samantha L. Perez</w:t>
      </w:r>
    </w:p>
    <w:p xmlns:wp14="http://schemas.microsoft.com/office/word/2010/wordml" w:rsidP="6C853468" wp14:paraId="3493F2D4" wp14:textId="3AE1887A">
      <w:pPr>
        <w:spacing w:before="240" w:beforeAutospacing="off" w:after="240" w:afterAutospacing="off"/>
        <w:rPr>
          <w:rFonts w:ascii="Courier New" w:hAnsi="Courier New" w:eastAsia="Courier New" w:cs="Courier New"/>
          <w:noProof w:val="0"/>
          <w:sz w:val="24"/>
          <w:szCs w:val="24"/>
          <w:lang w:val="en-US"/>
        </w:rPr>
      </w:pPr>
      <w:r w:rsidRPr="6C853468" w:rsidR="7158C6EA">
        <w:rPr>
          <w:rFonts w:ascii="Courier New" w:hAnsi="Courier New" w:eastAsia="Courier New" w:cs="Courier New"/>
          <w:noProof w:val="0"/>
          <w:sz w:val="24"/>
          <w:szCs w:val="24"/>
          <w:lang w:val="en-US"/>
        </w:rPr>
        <w:t xml:space="preserve"> Notary Public, State of Florida</w:t>
      </w:r>
    </w:p>
    <w:p xmlns:wp14="http://schemas.microsoft.com/office/word/2010/wordml" w:rsidP="6C853468" wp14:paraId="3E55D332" wp14:textId="00A9CAE3">
      <w:pPr>
        <w:spacing w:before="240" w:beforeAutospacing="off" w:after="240" w:afterAutospacing="off"/>
        <w:rPr>
          <w:rFonts w:ascii="Courier New" w:hAnsi="Courier New" w:eastAsia="Courier New" w:cs="Courier New"/>
          <w:noProof w:val="0"/>
          <w:sz w:val="24"/>
          <w:szCs w:val="24"/>
          <w:lang w:val="en-US"/>
        </w:rPr>
      </w:pPr>
      <w:r w:rsidRPr="6C853468" w:rsidR="7158C6EA">
        <w:rPr>
          <w:rFonts w:ascii="Courier New" w:hAnsi="Courier New" w:eastAsia="Courier New" w:cs="Courier New"/>
          <w:noProof w:val="0"/>
          <w:sz w:val="24"/>
          <w:szCs w:val="24"/>
          <w:lang w:val="en-US"/>
        </w:rPr>
        <w:t xml:space="preserve"> My commission expires: December 31,</w:t>
      </w:r>
      <w:r w:rsidRPr="6C853468" w:rsidR="73ACD02A">
        <w:rPr>
          <w:rFonts w:ascii="Courier New" w:hAnsi="Courier New" w:eastAsia="Courier New" w:cs="Courier New"/>
          <w:noProof w:val="0"/>
          <w:sz w:val="24"/>
          <w:szCs w:val="24"/>
          <w:lang w:val="en-US"/>
        </w:rPr>
        <w:t xml:space="preserve"> 201</w:t>
      </w:r>
      <w:r w:rsidRPr="6C853468" w:rsidR="075B4341">
        <w:rPr>
          <w:rFonts w:ascii="Courier New" w:hAnsi="Courier New" w:eastAsia="Courier New" w:cs="Courier New"/>
          <w:noProof w:val="0"/>
          <w:sz w:val="24"/>
          <w:szCs w:val="24"/>
          <w:lang w:val="en-US"/>
        </w:rPr>
        <w:t>5</w:t>
      </w:r>
    </w:p>
    <w:p xmlns:wp14="http://schemas.microsoft.com/office/word/2010/wordml" wp14:paraId="1DBB5ACE" wp14:textId="2F619919"/>
    <w:p xmlns:wp14="http://schemas.microsoft.com/office/word/2010/wordml" w:rsidP="6C853468" wp14:paraId="5FF63B3A" wp14:textId="0E3B42A9">
      <w:pPr>
        <w:spacing w:before="240" w:beforeAutospacing="off" w:after="240" w:afterAutospacing="off"/>
        <w:rPr>
          <w:rFonts w:ascii="Aptos" w:hAnsi="Aptos" w:eastAsia="Aptos" w:cs="Aptos"/>
          <w:noProof w:val="0"/>
          <w:sz w:val="24"/>
          <w:szCs w:val="24"/>
          <w:lang w:val="en-US"/>
        </w:rPr>
      </w:pPr>
      <w:r w:rsidRPr="6C853468" w:rsidR="73ACD02A">
        <w:rPr>
          <w:rFonts w:ascii="Aptos" w:hAnsi="Aptos" w:eastAsia="Aptos" w:cs="Aptos"/>
          <w:b w:val="1"/>
          <w:bCs w:val="1"/>
          <w:noProof w:val="0"/>
          <w:sz w:val="24"/>
          <w:szCs w:val="24"/>
          <w:lang w:val="en-US"/>
        </w:rPr>
        <w:t>Case:</w:t>
      </w:r>
      <w:r w:rsidRPr="6C853468" w:rsidR="73ACD02A">
        <w:rPr>
          <w:rFonts w:ascii="Aptos" w:hAnsi="Aptos" w:eastAsia="Aptos" w:cs="Aptos"/>
          <w:noProof w:val="0"/>
          <w:sz w:val="24"/>
          <w:szCs w:val="24"/>
          <w:lang w:val="en-US"/>
        </w:rPr>
        <w:t xml:space="preserve"> </w:t>
      </w:r>
      <w:r w:rsidRPr="6C853468" w:rsidR="2C4159E5">
        <w:rPr>
          <w:rFonts w:ascii="Aptos" w:hAnsi="Aptos" w:eastAsia="Aptos" w:cs="Aptos"/>
          <w:noProof w:val="0"/>
          <w:sz w:val="24"/>
          <w:szCs w:val="24"/>
          <w:lang w:val="en-US"/>
        </w:rPr>
        <w:t>Parker v. McClane</w:t>
      </w:r>
      <w:r>
        <w:br/>
      </w:r>
      <w:r w:rsidRPr="6C853468" w:rsidR="73ACD02A">
        <w:rPr>
          <w:rFonts w:ascii="Aptos" w:hAnsi="Aptos" w:eastAsia="Aptos" w:cs="Aptos"/>
          <w:noProof w:val="0"/>
          <w:sz w:val="24"/>
          <w:szCs w:val="24"/>
          <w:lang w:val="en-US"/>
        </w:rPr>
        <w:t xml:space="preserve"> </w:t>
      </w:r>
      <w:r w:rsidRPr="6C853468" w:rsidR="73ACD02A">
        <w:rPr>
          <w:rFonts w:ascii="Aptos" w:hAnsi="Aptos" w:eastAsia="Aptos" w:cs="Aptos"/>
          <w:b w:val="1"/>
          <w:bCs w:val="1"/>
          <w:noProof w:val="0"/>
          <w:sz w:val="24"/>
          <w:szCs w:val="24"/>
          <w:lang w:val="en-US"/>
        </w:rPr>
        <w:t>Client:</w:t>
      </w:r>
      <w:r w:rsidRPr="6C853468" w:rsidR="73ACD02A">
        <w:rPr>
          <w:rFonts w:ascii="Aptos" w:hAnsi="Aptos" w:eastAsia="Aptos" w:cs="Aptos"/>
          <w:noProof w:val="0"/>
          <w:sz w:val="24"/>
          <w:szCs w:val="24"/>
          <w:lang w:val="en-US"/>
        </w:rPr>
        <w:t xml:space="preserve"> </w:t>
      </w:r>
      <w:r w:rsidRPr="6C853468" w:rsidR="76788F71">
        <w:rPr>
          <w:rFonts w:ascii="Aptos" w:hAnsi="Aptos" w:eastAsia="Aptos" w:cs="Aptos"/>
          <w:noProof w:val="0"/>
          <w:sz w:val="24"/>
          <w:szCs w:val="24"/>
          <w:lang w:val="en-US"/>
        </w:rPr>
        <w:t>Colt D. Parker</w:t>
      </w:r>
      <w:r>
        <w:br/>
      </w:r>
      <w:r w:rsidRPr="6C853468" w:rsidR="73ACD02A">
        <w:rPr>
          <w:rFonts w:ascii="Aptos" w:hAnsi="Aptos" w:eastAsia="Aptos" w:cs="Aptos"/>
          <w:noProof w:val="0"/>
          <w:sz w:val="24"/>
          <w:szCs w:val="24"/>
          <w:lang w:val="en-US"/>
        </w:rPr>
        <w:t xml:space="preserve"> </w:t>
      </w:r>
      <w:r w:rsidRPr="6C853468" w:rsidR="73ACD02A">
        <w:rPr>
          <w:rFonts w:ascii="Aptos" w:hAnsi="Aptos" w:eastAsia="Aptos" w:cs="Aptos"/>
          <w:b w:val="1"/>
          <w:bCs w:val="1"/>
          <w:noProof w:val="0"/>
          <w:sz w:val="24"/>
          <w:szCs w:val="24"/>
          <w:lang w:val="en-US"/>
        </w:rPr>
        <w:t>Prepared by:</w:t>
      </w:r>
      <w:r w:rsidRPr="6C853468" w:rsidR="73ACD02A">
        <w:rPr>
          <w:rFonts w:ascii="Aptos" w:hAnsi="Aptos" w:eastAsia="Aptos" w:cs="Aptos"/>
          <w:noProof w:val="0"/>
          <w:sz w:val="24"/>
          <w:szCs w:val="24"/>
          <w:lang w:val="en-US"/>
        </w:rPr>
        <w:t xml:space="preserve"> </w:t>
      </w:r>
      <w:r w:rsidRPr="6C853468" w:rsidR="7727E2CD">
        <w:rPr>
          <w:rFonts w:ascii="Aptos" w:hAnsi="Aptos" w:eastAsia="Aptos" w:cs="Aptos"/>
          <w:noProof w:val="0"/>
          <w:sz w:val="24"/>
          <w:szCs w:val="24"/>
          <w:lang w:val="en-US"/>
        </w:rPr>
        <w:t>Maria J. Thompson</w:t>
      </w:r>
      <w:r>
        <w:br/>
      </w:r>
      <w:r w:rsidRPr="6C853468" w:rsidR="73ACD02A">
        <w:rPr>
          <w:rFonts w:ascii="Aptos" w:hAnsi="Aptos" w:eastAsia="Aptos" w:cs="Aptos"/>
          <w:noProof w:val="0"/>
          <w:sz w:val="24"/>
          <w:szCs w:val="24"/>
          <w:lang w:val="en-US"/>
        </w:rPr>
        <w:t xml:space="preserve"> </w:t>
      </w:r>
      <w:r w:rsidRPr="6C853468" w:rsidR="73ACD02A">
        <w:rPr>
          <w:rFonts w:ascii="Aptos" w:hAnsi="Aptos" w:eastAsia="Aptos" w:cs="Aptos"/>
          <w:b w:val="1"/>
          <w:bCs w:val="1"/>
          <w:noProof w:val="0"/>
          <w:sz w:val="24"/>
          <w:szCs w:val="24"/>
          <w:lang w:val="en-US"/>
        </w:rPr>
        <w:t>Date:</w:t>
      </w:r>
      <w:r w:rsidRPr="6C853468" w:rsidR="73ACD02A">
        <w:rPr>
          <w:rFonts w:ascii="Aptos" w:hAnsi="Aptos" w:eastAsia="Aptos" w:cs="Aptos"/>
          <w:noProof w:val="0"/>
          <w:sz w:val="24"/>
          <w:szCs w:val="24"/>
          <w:lang w:val="en-US"/>
        </w:rPr>
        <w:t xml:space="preserve"> </w:t>
      </w:r>
      <w:r w:rsidRPr="6C853468" w:rsidR="5CEA4C2D">
        <w:rPr>
          <w:rFonts w:ascii="Aptos" w:hAnsi="Aptos" w:eastAsia="Aptos" w:cs="Aptos"/>
          <w:noProof w:val="0"/>
          <w:sz w:val="24"/>
          <w:szCs w:val="24"/>
          <w:lang w:val="en-US"/>
        </w:rPr>
        <w:t>7/18/20</w:t>
      </w:r>
      <w:r w:rsidRPr="6C853468" w:rsidR="49E227A1">
        <w:rPr>
          <w:rFonts w:ascii="Aptos" w:hAnsi="Aptos" w:eastAsia="Aptos" w:cs="Aptos"/>
          <w:noProof w:val="0"/>
          <w:sz w:val="24"/>
          <w:szCs w:val="24"/>
          <w:lang w:val="en-US"/>
        </w:rPr>
        <w:t>10</w:t>
      </w:r>
    </w:p>
    <w:p xmlns:wp14="http://schemas.microsoft.com/office/word/2010/wordml" wp14:paraId="2D999E42" wp14:textId="75CEAC82"/>
    <w:p xmlns:wp14="http://schemas.microsoft.com/office/word/2010/wordml" w:rsidP="6C853468" wp14:paraId="3A7DF971" wp14:textId="6FB00B71">
      <w:pPr>
        <w:pStyle w:val="Heading2"/>
        <w:spacing w:before="299" w:beforeAutospacing="off" w:after="299" w:afterAutospacing="off"/>
        <w:rPr>
          <w:rFonts w:ascii="Courier New" w:hAnsi="Courier New" w:eastAsia="Courier New" w:cs="Courier New"/>
          <w:b w:val="1"/>
          <w:bCs w:val="1"/>
          <w:noProof w:val="0"/>
          <w:color w:val="auto"/>
          <w:sz w:val="36"/>
          <w:szCs w:val="36"/>
          <w:lang w:val="en-US"/>
        </w:rPr>
      </w:pPr>
      <w:r w:rsidRPr="6C853468" w:rsidR="73ACD02A">
        <w:rPr>
          <w:rFonts w:ascii="Courier New" w:hAnsi="Courier New" w:eastAsia="Courier New" w:cs="Courier New"/>
          <w:b w:val="1"/>
          <w:bCs w:val="1"/>
          <w:noProof w:val="0"/>
          <w:color w:val="auto"/>
          <w:sz w:val="36"/>
          <w:szCs w:val="36"/>
          <w:lang w:val="en-US"/>
        </w:rPr>
        <w:t>1. Face-to-Face Prison Meetings</w:t>
      </w:r>
    </w:p>
    <w:tbl>
      <w:tblPr>
        <w:tblStyle w:val="TableNormal"/>
        <w:bidiVisual w:val="0"/>
        <w:tblW w:w="0" w:type="auto"/>
        <w:tblLayout w:type="fixed"/>
        <w:tblLook w:val="06A0" w:firstRow="1" w:lastRow="0" w:firstColumn="1" w:lastColumn="0" w:noHBand="1" w:noVBand="1"/>
      </w:tblPr>
      <w:tblGrid>
        <w:gridCol w:w="1093"/>
        <w:gridCol w:w="1060"/>
        <w:gridCol w:w="1406"/>
        <w:gridCol w:w="6444"/>
      </w:tblGrid>
      <w:tr w:rsidR="6C853468" w:rsidTr="6C853468" w14:paraId="1A29D314">
        <w:trPr>
          <w:trHeight w:val="300"/>
        </w:trPr>
        <w:tc>
          <w:tcPr>
            <w:tcW w:w="1093" w:type="dxa"/>
            <w:tcMar/>
            <w:vAlign w:val="center"/>
          </w:tcPr>
          <w:p w:rsidR="6C853468" w:rsidP="6C853468" w:rsidRDefault="6C853468" w14:paraId="70AF12F9" w14:textId="76F84C0A">
            <w:pPr>
              <w:spacing w:before="0" w:beforeAutospacing="off" w:after="0" w:afterAutospacing="off"/>
              <w:jc w:val="center"/>
            </w:pPr>
            <w:r w:rsidRPr="6C853468" w:rsidR="6C853468">
              <w:rPr>
                <w:b w:val="1"/>
                <w:bCs w:val="1"/>
              </w:rPr>
              <w:t>Date</w:t>
            </w:r>
          </w:p>
        </w:tc>
        <w:tc>
          <w:tcPr>
            <w:tcW w:w="1060" w:type="dxa"/>
            <w:tcMar/>
            <w:vAlign w:val="center"/>
          </w:tcPr>
          <w:p w:rsidR="6C853468" w:rsidP="6C853468" w:rsidRDefault="6C853468" w14:paraId="29695395" w14:textId="2EC832D8">
            <w:pPr>
              <w:spacing w:before="0" w:beforeAutospacing="off" w:after="0" w:afterAutospacing="off"/>
              <w:jc w:val="center"/>
            </w:pPr>
            <w:r w:rsidRPr="6C853468" w:rsidR="6C853468">
              <w:rPr>
                <w:b w:val="1"/>
                <w:bCs w:val="1"/>
              </w:rPr>
              <w:t>Duration</w:t>
            </w:r>
          </w:p>
        </w:tc>
        <w:tc>
          <w:tcPr>
            <w:tcW w:w="1406" w:type="dxa"/>
            <w:tcMar/>
            <w:vAlign w:val="center"/>
          </w:tcPr>
          <w:p w:rsidR="6C853468" w:rsidP="6C853468" w:rsidRDefault="6C853468" w14:paraId="20D576D9" w14:textId="34D0EEF4">
            <w:pPr>
              <w:spacing w:before="0" w:beforeAutospacing="off" w:after="0" w:afterAutospacing="off"/>
              <w:jc w:val="center"/>
            </w:pPr>
            <w:r w:rsidRPr="6C853468" w:rsidR="6C853468">
              <w:rPr>
                <w:b w:val="1"/>
                <w:bCs w:val="1"/>
              </w:rPr>
              <w:t>Location</w:t>
            </w:r>
          </w:p>
        </w:tc>
        <w:tc>
          <w:tcPr>
            <w:tcW w:w="6444" w:type="dxa"/>
            <w:tcMar/>
            <w:vAlign w:val="center"/>
          </w:tcPr>
          <w:p w:rsidR="6C853468" w:rsidP="6C853468" w:rsidRDefault="6C853468" w14:paraId="2F796DF3" w14:textId="5D035C55">
            <w:pPr>
              <w:spacing w:before="0" w:beforeAutospacing="off" w:after="0" w:afterAutospacing="off"/>
              <w:jc w:val="center"/>
            </w:pPr>
            <w:r w:rsidRPr="6C853468" w:rsidR="6C853468">
              <w:rPr>
                <w:b w:val="1"/>
                <w:bCs w:val="1"/>
              </w:rPr>
              <w:t>Notes</w:t>
            </w:r>
          </w:p>
        </w:tc>
      </w:tr>
      <w:tr w:rsidR="6C853468" w:rsidTr="6C853468" w14:paraId="5430D743">
        <w:trPr>
          <w:trHeight w:val="300"/>
        </w:trPr>
        <w:tc>
          <w:tcPr>
            <w:tcW w:w="1093" w:type="dxa"/>
            <w:tcMar/>
            <w:vAlign w:val="center"/>
          </w:tcPr>
          <w:p w:rsidR="6C853468" w:rsidP="6C853468" w:rsidRDefault="6C853468" w14:paraId="7C2BB54D" w14:textId="63AA720D">
            <w:pPr>
              <w:spacing w:before="0" w:beforeAutospacing="off" w:after="0" w:afterAutospacing="off"/>
            </w:pPr>
            <w:r w:rsidR="6C853468">
              <w:rPr/>
              <w:t>02/05/</w:t>
            </w:r>
            <w:r w:rsidR="392F93EF">
              <w:rPr/>
              <w:t>2008</w:t>
            </w:r>
          </w:p>
        </w:tc>
        <w:tc>
          <w:tcPr>
            <w:tcW w:w="1060" w:type="dxa"/>
            <w:tcMar/>
            <w:vAlign w:val="center"/>
          </w:tcPr>
          <w:p w:rsidR="6C853468" w:rsidP="6C853468" w:rsidRDefault="6C853468" w14:paraId="52CACB39" w14:textId="2A424F5D">
            <w:pPr>
              <w:spacing w:before="0" w:beforeAutospacing="off" w:after="0" w:afterAutospacing="off"/>
            </w:pPr>
            <w:r w:rsidR="6C853468">
              <w:rPr/>
              <w:t>25 minutes</w:t>
            </w:r>
          </w:p>
        </w:tc>
        <w:tc>
          <w:tcPr>
            <w:tcW w:w="1406" w:type="dxa"/>
            <w:tcMar/>
            <w:vAlign w:val="center"/>
          </w:tcPr>
          <w:p w:rsidR="6C853468" w:rsidP="6C853468" w:rsidRDefault="6C853468" w14:paraId="76382BBA" w14:textId="78182804">
            <w:pPr>
              <w:spacing w:before="0" w:beforeAutospacing="off" w:after="0" w:afterAutospacing="off"/>
            </w:pPr>
            <w:r w:rsidR="6C853468">
              <w:rPr/>
              <w:t>[Prison Name]</w:t>
            </w:r>
          </w:p>
        </w:tc>
        <w:tc>
          <w:tcPr>
            <w:tcW w:w="6444" w:type="dxa"/>
            <w:tcMar/>
            <w:vAlign w:val="center"/>
          </w:tcPr>
          <w:p w:rsidR="6C853468" w:rsidP="6C853468" w:rsidRDefault="6C853468" w14:paraId="16097618" w14:textId="186D873A">
            <w:pPr>
              <w:spacing w:before="0" w:beforeAutospacing="off" w:after="0" w:afterAutospacing="off"/>
            </w:pPr>
            <w:r w:rsidR="6C853468">
              <w:rPr/>
              <w:t xml:space="preserve">Initial case strategy discussion; brief review of client </w:t>
            </w:r>
            <w:r w:rsidR="08E5ECAF">
              <w:rPr/>
              <w:t>recollection from the incident.</w:t>
            </w:r>
          </w:p>
        </w:tc>
      </w:tr>
      <w:tr w:rsidR="6C853468" w:rsidTr="6C853468" w14:paraId="695BD24E">
        <w:trPr>
          <w:trHeight w:val="300"/>
        </w:trPr>
        <w:tc>
          <w:tcPr>
            <w:tcW w:w="1093" w:type="dxa"/>
            <w:tcMar/>
            <w:vAlign w:val="center"/>
          </w:tcPr>
          <w:p w:rsidR="6C853468" w:rsidP="6C853468" w:rsidRDefault="6C853468" w14:paraId="0AE65138" w14:textId="0BABCBC7">
            <w:pPr>
              <w:spacing w:before="0" w:beforeAutospacing="off" w:after="0" w:afterAutospacing="off"/>
            </w:pPr>
            <w:r w:rsidR="6C853468">
              <w:rPr/>
              <w:t>03/12/</w:t>
            </w:r>
            <w:r w:rsidR="685E96A5">
              <w:rPr/>
              <w:t>2008</w:t>
            </w:r>
          </w:p>
        </w:tc>
        <w:tc>
          <w:tcPr>
            <w:tcW w:w="1060" w:type="dxa"/>
            <w:tcMar/>
            <w:vAlign w:val="center"/>
          </w:tcPr>
          <w:p w:rsidR="6C853468" w:rsidP="6C853468" w:rsidRDefault="6C853468" w14:paraId="1187830C" w14:textId="3D2E0199">
            <w:pPr>
              <w:spacing w:before="0" w:beforeAutospacing="off" w:after="0" w:afterAutospacing="off"/>
            </w:pPr>
            <w:r w:rsidR="6C853468">
              <w:rPr/>
              <w:t>30 minutes</w:t>
            </w:r>
          </w:p>
        </w:tc>
        <w:tc>
          <w:tcPr>
            <w:tcW w:w="1406" w:type="dxa"/>
            <w:tcMar/>
            <w:vAlign w:val="center"/>
          </w:tcPr>
          <w:p w:rsidR="6C853468" w:rsidP="6C853468" w:rsidRDefault="6C853468" w14:paraId="613C9C34" w14:textId="5F8EF43C">
            <w:pPr>
              <w:spacing w:before="0" w:beforeAutospacing="off" w:after="0" w:afterAutospacing="off"/>
            </w:pPr>
            <w:r w:rsidR="6C853468">
              <w:rPr/>
              <w:t>[Prison Name]</w:t>
            </w:r>
          </w:p>
        </w:tc>
        <w:tc>
          <w:tcPr>
            <w:tcW w:w="6444" w:type="dxa"/>
            <w:tcMar/>
            <w:vAlign w:val="center"/>
          </w:tcPr>
          <w:p w:rsidR="6C853468" w:rsidP="6C853468" w:rsidRDefault="6C853468" w14:paraId="371F9D0D" w14:textId="4A943329">
            <w:pPr>
              <w:spacing w:before="0" w:beforeAutospacing="off" w:after="0" w:afterAutospacing="off"/>
            </w:pPr>
            <w:r w:rsidR="6C853468">
              <w:rPr/>
              <w:t>Preparation for trial; discussed possible mitigating evidence.</w:t>
            </w:r>
          </w:p>
        </w:tc>
      </w:tr>
      <w:tr w:rsidR="6C853468" w:rsidTr="6C853468" w14:paraId="7F3D2D84">
        <w:trPr>
          <w:trHeight w:val="300"/>
        </w:trPr>
        <w:tc>
          <w:tcPr>
            <w:tcW w:w="1093" w:type="dxa"/>
            <w:tcMar/>
            <w:vAlign w:val="center"/>
          </w:tcPr>
          <w:p w:rsidR="0EC77CA3" w:rsidP="6C853468" w:rsidRDefault="0EC77CA3" w14:paraId="7FE3388D" w14:textId="544296BA">
            <w:pPr>
              <w:spacing w:before="0" w:beforeAutospacing="off" w:after="0" w:afterAutospacing="off"/>
            </w:pPr>
            <w:r w:rsidR="0EC77CA3">
              <w:rPr/>
              <w:t>12</w:t>
            </w:r>
            <w:r w:rsidR="6C853468">
              <w:rPr/>
              <w:t>/02/</w:t>
            </w:r>
            <w:r w:rsidR="761DBB39">
              <w:rPr/>
              <w:t>2008</w:t>
            </w:r>
          </w:p>
        </w:tc>
        <w:tc>
          <w:tcPr>
            <w:tcW w:w="1060" w:type="dxa"/>
            <w:tcMar/>
            <w:vAlign w:val="center"/>
          </w:tcPr>
          <w:p w:rsidR="6C853468" w:rsidP="6C853468" w:rsidRDefault="6C853468" w14:paraId="051CB42F" w14:textId="1BC546A7">
            <w:pPr>
              <w:spacing w:before="0" w:beforeAutospacing="off" w:after="0" w:afterAutospacing="off"/>
            </w:pPr>
            <w:r w:rsidR="6C853468">
              <w:rPr/>
              <w:t>20 minutes</w:t>
            </w:r>
          </w:p>
        </w:tc>
        <w:tc>
          <w:tcPr>
            <w:tcW w:w="1406" w:type="dxa"/>
            <w:tcMar/>
            <w:vAlign w:val="center"/>
          </w:tcPr>
          <w:p w:rsidR="6C853468" w:rsidP="6C853468" w:rsidRDefault="6C853468" w14:paraId="49BFDE8A" w14:textId="5AB0FF4B">
            <w:pPr>
              <w:spacing w:before="0" w:beforeAutospacing="off" w:after="0" w:afterAutospacing="off"/>
            </w:pPr>
            <w:r w:rsidR="6C853468">
              <w:rPr/>
              <w:t>[Prison Name]</w:t>
            </w:r>
          </w:p>
        </w:tc>
        <w:tc>
          <w:tcPr>
            <w:tcW w:w="6444" w:type="dxa"/>
            <w:tcMar/>
            <w:vAlign w:val="center"/>
          </w:tcPr>
          <w:p w:rsidR="6C853468" w:rsidP="6C853468" w:rsidRDefault="6C853468" w14:paraId="03D96B1D" w14:textId="76CC2E34">
            <w:pPr>
              <w:spacing w:before="0" w:beforeAutospacing="off" w:after="0" w:afterAutospacing="off"/>
            </w:pPr>
            <w:r w:rsidR="6C853468">
              <w:rPr/>
              <w:t>Final case review before court date; reiterated mitigation approach.</w:t>
            </w:r>
          </w:p>
        </w:tc>
      </w:tr>
    </w:tbl>
    <w:p xmlns:wp14="http://schemas.microsoft.com/office/word/2010/wordml" w:rsidP="6C853468" wp14:paraId="5DF41AE8" wp14:textId="159F7450">
      <w:pPr>
        <w:bidi w:val="0"/>
        <w:spacing w:before="240" w:beforeAutospacing="off" w:after="240" w:afterAutospacing="off"/>
        <w:rPr>
          <w:rFonts w:ascii="Courier New" w:hAnsi="Courier New" w:eastAsia="Courier New" w:cs="Courier New"/>
          <w:noProof w:val="0"/>
          <w:sz w:val="24"/>
          <w:szCs w:val="24"/>
          <w:lang w:val="en-US"/>
        </w:rPr>
      </w:pPr>
      <w:r w:rsidRPr="6C853468" w:rsidR="146F43D9">
        <w:rPr>
          <w:rFonts w:ascii="Courier New" w:hAnsi="Courier New" w:eastAsia="Courier New" w:cs="Courier New"/>
          <w:b w:val="1"/>
          <w:bCs w:val="1"/>
          <w:noProof w:val="0"/>
          <w:sz w:val="24"/>
          <w:szCs w:val="24"/>
          <w:lang w:val="en-US"/>
        </w:rPr>
        <w:t>Total meetings:</w:t>
      </w:r>
      <w:r w:rsidRPr="6C853468" w:rsidR="146F43D9">
        <w:rPr>
          <w:rFonts w:ascii="Courier New" w:hAnsi="Courier New" w:eastAsia="Courier New" w:cs="Courier New"/>
          <w:noProof w:val="0"/>
          <w:sz w:val="24"/>
          <w:szCs w:val="24"/>
          <w:lang w:val="en-US"/>
        </w:rPr>
        <w:t xml:space="preserve"> 3</w:t>
      </w:r>
      <w:r>
        <w:br/>
      </w:r>
      <w:r w:rsidRPr="6C853468" w:rsidR="146F43D9">
        <w:rPr>
          <w:rFonts w:ascii="Courier New" w:hAnsi="Courier New" w:eastAsia="Courier New" w:cs="Courier New"/>
          <w:noProof w:val="0"/>
          <w:sz w:val="24"/>
          <w:szCs w:val="24"/>
          <w:lang w:val="en-US"/>
        </w:rPr>
        <w:t xml:space="preserve"> </w:t>
      </w:r>
      <w:r w:rsidRPr="6C853468" w:rsidR="146F43D9">
        <w:rPr>
          <w:rFonts w:ascii="Courier New" w:hAnsi="Courier New" w:eastAsia="Courier New" w:cs="Courier New"/>
          <w:b w:val="1"/>
          <w:bCs w:val="1"/>
          <w:noProof w:val="0"/>
          <w:sz w:val="24"/>
          <w:szCs w:val="24"/>
          <w:lang w:val="en-US"/>
        </w:rPr>
        <w:t>Maximum meeting length:</w:t>
      </w:r>
      <w:r w:rsidRPr="6C853468" w:rsidR="146F43D9">
        <w:rPr>
          <w:rFonts w:ascii="Courier New" w:hAnsi="Courier New" w:eastAsia="Courier New" w:cs="Courier New"/>
          <w:noProof w:val="0"/>
          <w:sz w:val="24"/>
          <w:szCs w:val="24"/>
          <w:lang w:val="en-US"/>
        </w:rPr>
        <w:t xml:space="preserve"> 30 minutes</w:t>
      </w:r>
      <w:r>
        <w:br/>
      </w:r>
      <w:r w:rsidRPr="6C853468" w:rsidR="146F43D9">
        <w:rPr>
          <w:rFonts w:ascii="Courier New" w:hAnsi="Courier New" w:eastAsia="Courier New" w:cs="Courier New"/>
          <w:noProof w:val="0"/>
          <w:sz w:val="24"/>
          <w:szCs w:val="24"/>
          <w:lang w:val="en-US"/>
        </w:rPr>
        <w:t xml:space="preserve"> </w:t>
      </w:r>
      <w:r w:rsidRPr="6C853468" w:rsidR="146F43D9">
        <w:rPr>
          <w:rFonts w:ascii="Courier New" w:hAnsi="Courier New" w:eastAsia="Courier New" w:cs="Courier New"/>
          <w:b w:val="1"/>
          <w:bCs w:val="1"/>
          <w:noProof w:val="0"/>
          <w:sz w:val="24"/>
          <w:szCs w:val="24"/>
          <w:lang w:val="en-US"/>
        </w:rPr>
        <w:t>Observation:</w:t>
      </w:r>
      <w:r w:rsidRPr="6C853468" w:rsidR="146F43D9">
        <w:rPr>
          <w:rFonts w:ascii="Courier New" w:hAnsi="Courier New" w:eastAsia="Courier New" w:cs="Courier New"/>
          <w:noProof w:val="0"/>
          <w:sz w:val="24"/>
          <w:szCs w:val="24"/>
          <w:lang w:val="en-US"/>
        </w:rPr>
        <w:t xml:space="preserve"> No extended or comprehensive interviews occurred to explore full client history or military background.</w:t>
      </w:r>
    </w:p>
    <w:p xmlns:wp14="http://schemas.microsoft.com/office/word/2010/wordml" wp14:paraId="4B2ABA39" wp14:textId="62DAA079"/>
    <w:p xmlns:wp14="http://schemas.microsoft.com/office/word/2010/wordml" w:rsidP="6C853468" wp14:paraId="25976A49" wp14:textId="382F55B7">
      <w:pPr>
        <w:pStyle w:val="Heading2"/>
        <w:bidi w:val="0"/>
        <w:spacing w:before="299" w:beforeAutospacing="off" w:after="299" w:afterAutospacing="off"/>
        <w:rPr>
          <w:rFonts w:ascii="Courier New" w:hAnsi="Courier New" w:eastAsia="Courier New" w:cs="Courier New"/>
          <w:b w:val="1"/>
          <w:bCs w:val="1"/>
          <w:noProof w:val="0"/>
          <w:color w:val="auto"/>
          <w:sz w:val="36"/>
          <w:szCs w:val="36"/>
          <w:lang w:val="en-US"/>
        </w:rPr>
      </w:pPr>
      <w:r w:rsidRPr="6C853468" w:rsidR="146F43D9">
        <w:rPr>
          <w:rFonts w:ascii="Courier New" w:hAnsi="Courier New" w:eastAsia="Courier New" w:cs="Courier New"/>
          <w:b w:val="1"/>
          <w:bCs w:val="1"/>
          <w:noProof w:val="0"/>
          <w:color w:val="auto"/>
          <w:sz w:val="36"/>
          <w:szCs w:val="36"/>
          <w:lang w:val="en-US"/>
        </w:rPr>
        <w:t>2. Phone Communication Summary &amp; Transcripts</w:t>
      </w:r>
    </w:p>
    <w:p xmlns:wp14="http://schemas.microsoft.com/office/word/2010/wordml" w:rsidP="6C853468" wp14:paraId="0F6B1735" wp14:textId="4E1C0561">
      <w:pPr>
        <w:bidi w:val="0"/>
        <w:spacing w:before="240" w:beforeAutospacing="off" w:after="240" w:afterAutospacing="off"/>
        <w:rPr>
          <w:rFonts w:ascii="Courier New" w:hAnsi="Courier New" w:eastAsia="Courier New" w:cs="Courier New"/>
          <w:noProof w:val="0"/>
          <w:color w:val="auto"/>
          <w:sz w:val="24"/>
          <w:szCs w:val="24"/>
          <w:lang w:val="en-US"/>
        </w:rPr>
      </w:pPr>
      <w:r w:rsidRPr="6C853468" w:rsidR="146F43D9">
        <w:rPr>
          <w:rFonts w:ascii="Courier New" w:hAnsi="Courier New" w:eastAsia="Courier New" w:cs="Courier New"/>
          <w:noProof w:val="0"/>
          <w:color w:val="auto"/>
          <w:sz w:val="24"/>
          <w:szCs w:val="24"/>
          <w:lang w:val="en-US"/>
        </w:rPr>
        <w:t xml:space="preserve">The defense counsel engaged in three phone calls with Mr. Porter, each emphasizing the mitigation strategy centered on alcoholism. These calls illustrate counsel’s focus on this evidence as the strongest and most </w:t>
      </w:r>
      <w:r w:rsidRPr="6C853468" w:rsidR="146F43D9">
        <w:rPr>
          <w:rFonts w:ascii="Courier New" w:hAnsi="Courier New" w:eastAsia="Courier New" w:cs="Courier New"/>
          <w:noProof w:val="0"/>
          <w:color w:val="auto"/>
          <w:sz w:val="24"/>
          <w:szCs w:val="24"/>
          <w:lang w:val="en-US"/>
        </w:rPr>
        <w:t>viable</w:t>
      </w:r>
      <w:r w:rsidRPr="6C853468" w:rsidR="146F43D9">
        <w:rPr>
          <w:rFonts w:ascii="Courier New" w:hAnsi="Courier New" w:eastAsia="Courier New" w:cs="Courier New"/>
          <w:noProof w:val="0"/>
          <w:color w:val="auto"/>
          <w:sz w:val="24"/>
          <w:szCs w:val="24"/>
          <w:lang w:val="en-US"/>
        </w:rPr>
        <w:t xml:space="preserve"> avenue to present in mitigation.</w:t>
      </w:r>
    </w:p>
    <w:p xmlns:wp14="http://schemas.microsoft.com/office/word/2010/wordml" w:rsidP="6C853468" wp14:paraId="3AAE4B89" wp14:textId="69C7A9F5">
      <w:pPr>
        <w:pStyle w:val="Heading3"/>
        <w:bidi w:val="0"/>
        <w:spacing w:before="281" w:beforeAutospacing="off" w:after="281" w:afterAutospacing="off"/>
        <w:rPr>
          <w:rFonts w:ascii="Courier New" w:hAnsi="Courier New" w:eastAsia="Courier New" w:cs="Courier New"/>
          <w:b w:val="1"/>
          <w:bCs w:val="1"/>
          <w:noProof w:val="0"/>
          <w:color w:val="auto"/>
          <w:sz w:val="20"/>
          <w:szCs w:val="20"/>
          <w:u w:val="single"/>
          <w:lang w:val="en-US"/>
        </w:rPr>
      </w:pPr>
      <w:r w:rsidRPr="6C853468" w:rsidR="146F43D9">
        <w:rPr>
          <w:rFonts w:ascii="Courier New" w:hAnsi="Courier New" w:eastAsia="Courier New" w:cs="Courier New"/>
          <w:b w:val="1"/>
          <w:bCs w:val="1"/>
          <w:noProof w:val="0"/>
          <w:color w:val="auto"/>
          <w:sz w:val="20"/>
          <w:szCs w:val="20"/>
          <w:u w:val="single"/>
          <w:lang w:val="en-US"/>
        </w:rPr>
        <w:t>Phone Call 1</w:t>
      </w:r>
    </w:p>
    <w:p xmlns:wp14="http://schemas.microsoft.com/office/word/2010/wordml" w:rsidP="6C853468" wp14:paraId="02DBFF14" wp14:textId="6A96CEB6">
      <w:pPr>
        <w:bidi w:val="0"/>
        <w:spacing w:before="240" w:beforeAutospacing="off" w:after="240" w:afterAutospacing="off"/>
        <w:rPr>
          <w:rFonts w:ascii="Courier New" w:hAnsi="Courier New" w:eastAsia="Courier New" w:cs="Courier New"/>
          <w:noProof w:val="0"/>
          <w:sz w:val="20"/>
          <w:szCs w:val="20"/>
          <w:lang w:val="en-US"/>
        </w:rPr>
      </w:pPr>
      <w:r w:rsidRPr="6C853468" w:rsidR="146F43D9">
        <w:rPr>
          <w:rFonts w:ascii="Courier New" w:hAnsi="Courier New" w:eastAsia="Courier New" w:cs="Courier New"/>
          <w:b w:val="1"/>
          <w:bCs w:val="1"/>
          <w:noProof w:val="0"/>
          <w:sz w:val="20"/>
          <w:szCs w:val="20"/>
          <w:lang w:val="en-US"/>
        </w:rPr>
        <w:t>Date:</w:t>
      </w:r>
      <w:r w:rsidRPr="6C853468" w:rsidR="146F43D9">
        <w:rPr>
          <w:rFonts w:ascii="Courier New" w:hAnsi="Courier New" w:eastAsia="Courier New" w:cs="Courier New"/>
          <w:noProof w:val="0"/>
          <w:sz w:val="20"/>
          <w:szCs w:val="20"/>
          <w:lang w:val="en-US"/>
        </w:rPr>
        <w:t xml:space="preserve"> 03/01/</w:t>
      </w:r>
      <w:r w:rsidRPr="6C853468" w:rsidR="137190EA">
        <w:rPr>
          <w:rFonts w:ascii="Courier New" w:hAnsi="Courier New" w:eastAsia="Courier New" w:cs="Courier New"/>
          <w:noProof w:val="0"/>
          <w:sz w:val="20"/>
          <w:szCs w:val="20"/>
          <w:lang w:val="en-US"/>
        </w:rPr>
        <w:t>20</w:t>
      </w:r>
      <w:r w:rsidRPr="6C853468" w:rsidR="6203C51F">
        <w:rPr>
          <w:rFonts w:ascii="Courier New" w:hAnsi="Courier New" w:eastAsia="Courier New" w:cs="Courier New"/>
          <w:noProof w:val="0"/>
          <w:sz w:val="20"/>
          <w:szCs w:val="20"/>
          <w:lang w:val="en-US"/>
        </w:rPr>
        <w:t>08</w:t>
      </w:r>
      <w:r>
        <w:br/>
      </w:r>
      <w:r w:rsidRPr="6C853468" w:rsidR="146F43D9">
        <w:rPr>
          <w:rFonts w:ascii="Courier New" w:hAnsi="Courier New" w:eastAsia="Courier New" w:cs="Courier New"/>
          <w:noProof w:val="0"/>
          <w:sz w:val="20"/>
          <w:szCs w:val="20"/>
          <w:lang w:val="en-US"/>
        </w:rPr>
        <w:t xml:space="preserve"> </w:t>
      </w:r>
      <w:r w:rsidRPr="6C853468" w:rsidR="146F43D9">
        <w:rPr>
          <w:rFonts w:ascii="Courier New" w:hAnsi="Courier New" w:eastAsia="Courier New" w:cs="Courier New"/>
          <w:b w:val="1"/>
          <w:bCs w:val="1"/>
          <w:noProof w:val="0"/>
          <w:sz w:val="20"/>
          <w:szCs w:val="20"/>
          <w:lang w:val="en-US"/>
        </w:rPr>
        <w:t>Duration:</w:t>
      </w:r>
      <w:r w:rsidRPr="6C853468" w:rsidR="146F43D9">
        <w:rPr>
          <w:rFonts w:ascii="Courier New" w:hAnsi="Courier New" w:eastAsia="Courier New" w:cs="Courier New"/>
          <w:noProof w:val="0"/>
          <w:sz w:val="20"/>
          <w:szCs w:val="20"/>
          <w:lang w:val="en-US"/>
        </w:rPr>
        <w:t xml:space="preserve"> 10 minutes</w:t>
      </w:r>
    </w:p>
    <w:p xmlns:wp14="http://schemas.microsoft.com/office/word/2010/wordml" w:rsidP="6C853468" wp14:paraId="2499C20C" wp14:textId="3370B415">
      <w:pPr>
        <w:bidi w:val="0"/>
        <w:spacing w:before="240" w:beforeAutospacing="off" w:after="240" w:afterAutospacing="off"/>
        <w:rPr>
          <w:rFonts w:ascii="Courier New" w:hAnsi="Courier New" w:eastAsia="Courier New" w:cs="Courier New"/>
          <w:noProof w:val="0"/>
          <w:sz w:val="20"/>
          <w:szCs w:val="20"/>
          <w:lang w:val="en-US"/>
        </w:rPr>
      </w:pPr>
      <w:r w:rsidRPr="6C853468" w:rsidR="146F43D9">
        <w:rPr>
          <w:rFonts w:ascii="Courier New" w:hAnsi="Courier New" w:eastAsia="Courier New" w:cs="Courier New"/>
          <w:b w:val="1"/>
          <w:bCs w:val="1"/>
          <w:noProof w:val="0"/>
          <w:sz w:val="20"/>
          <w:szCs w:val="20"/>
          <w:lang w:val="en-US"/>
        </w:rPr>
        <w:t>Attorney:</w:t>
      </w:r>
      <w:r>
        <w:br/>
      </w:r>
      <w:r w:rsidRPr="6C853468" w:rsidR="146F43D9">
        <w:rPr>
          <w:rFonts w:ascii="Courier New" w:hAnsi="Courier New" w:eastAsia="Courier New" w:cs="Courier New"/>
          <w:noProof w:val="0"/>
          <w:sz w:val="20"/>
          <w:szCs w:val="20"/>
          <w:lang w:val="en-US"/>
        </w:rPr>
        <w:t xml:space="preserve"> "</w:t>
      </w:r>
      <w:r w:rsidRPr="6C853468" w:rsidR="5F5B44CD">
        <w:rPr>
          <w:rFonts w:ascii="Courier New" w:hAnsi="Courier New" w:eastAsia="Courier New" w:cs="Courier New"/>
          <w:noProof w:val="0"/>
          <w:sz w:val="20"/>
          <w:szCs w:val="20"/>
          <w:lang w:val="en-US"/>
        </w:rPr>
        <w:t>Parker</w:t>
      </w:r>
      <w:r w:rsidRPr="6C853468" w:rsidR="146F43D9">
        <w:rPr>
          <w:rFonts w:ascii="Courier New" w:hAnsi="Courier New" w:eastAsia="Courier New" w:cs="Courier New"/>
          <w:noProof w:val="0"/>
          <w:sz w:val="20"/>
          <w:szCs w:val="20"/>
          <w:lang w:val="en-US"/>
        </w:rPr>
        <w:t>, before we move forward, is there anything you remember from the night of the incident? Any details that stand out</w:t>
      </w:r>
      <w:r w:rsidRPr="6C853468" w:rsidR="5203E902">
        <w:rPr>
          <w:rFonts w:ascii="Courier New" w:hAnsi="Courier New" w:eastAsia="Courier New" w:cs="Courier New"/>
          <w:noProof w:val="0"/>
          <w:sz w:val="20"/>
          <w:szCs w:val="20"/>
          <w:lang w:val="en-US"/>
        </w:rPr>
        <w:t xml:space="preserve"> that you </w:t>
      </w:r>
      <w:r w:rsidRPr="6C853468" w:rsidR="5203E902">
        <w:rPr>
          <w:rFonts w:ascii="Courier New" w:hAnsi="Courier New" w:eastAsia="Courier New" w:cs="Courier New"/>
          <w:noProof w:val="0"/>
          <w:sz w:val="20"/>
          <w:szCs w:val="20"/>
          <w:lang w:val="en-US"/>
        </w:rPr>
        <w:t>remmebered</w:t>
      </w:r>
      <w:r w:rsidRPr="6C853468" w:rsidR="5203E902">
        <w:rPr>
          <w:rFonts w:ascii="Courier New" w:hAnsi="Courier New" w:eastAsia="Courier New" w:cs="Courier New"/>
          <w:noProof w:val="0"/>
          <w:sz w:val="20"/>
          <w:szCs w:val="20"/>
          <w:lang w:val="en-US"/>
        </w:rPr>
        <w:t xml:space="preserve"> since the last time we saw each other</w:t>
      </w:r>
      <w:r w:rsidRPr="6C853468" w:rsidR="146F43D9">
        <w:rPr>
          <w:rFonts w:ascii="Courier New" w:hAnsi="Courier New" w:eastAsia="Courier New" w:cs="Courier New"/>
          <w:noProof w:val="0"/>
          <w:sz w:val="20"/>
          <w:szCs w:val="20"/>
          <w:lang w:val="en-US"/>
        </w:rPr>
        <w:t>?"</w:t>
      </w:r>
    </w:p>
    <w:p xmlns:wp14="http://schemas.microsoft.com/office/word/2010/wordml" w:rsidP="6C853468" wp14:paraId="2DFDEE0F" wp14:textId="0D2BB7B4">
      <w:pPr>
        <w:bidi w:val="0"/>
        <w:spacing w:before="240" w:beforeAutospacing="off" w:after="240" w:afterAutospacing="off"/>
        <w:rPr>
          <w:rFonts w:ascii="Courier New" w:hAnsi="Courier New" w:eastAsia="Courier New" w:cs="Courier New"/>
          <w:noProof w:val="0"/>
          <w:sz w:val="20"/>
          <w:szCs w:val="20"/>
          <w:lang w:val="en-US"/>
        </w:rPr>
      </w:pPr>
      <w:r w:rsidRPr="6C853468" w:rsidR="146F43D9">
        <w:rPr>
          <w:rFonts w:ascii="Courier New" w:hAnsi="Courier New" w:eastAsia="Courier New" w:cs="Courier New"/>
          <w:b w:val="1"/>
          <w:bCs w:val="1"/>
          <w:noProof w:val="0"/>
          <w:sz w:val="20"/>
          <w:szCs w:val="20"/>
          <w:lang w:val="en-US"/>
        </w:rPr>
        <w:t>P</w:t>
      </w:r>
      <w:r w:rsidRPr="6C853468" w:rsidR="32F629D2">
        <w:rPr>
          <w:rFonts w:ascii="Courier New" w:hAnsi="Courier New" w:eastAsia="Courier New" w:cs="Courier New"/>
          <w:b w:val="1"/>
          <w:bCs w:val="1"/>
          <w:noProof w:val="0"/>
          <w:sz w:val="20"/>
          <w:szCs w:val="20"/>
          <w:lang w:val="en-US"/>
        </w:rPr>
        <w:t>ark</w:t>
      </w:r>
      <w:r w:rsidRPr="6C853468" w:rsidR="146F43D9">
        <w:rPr>
          <w:rFonts w:ascii="Courier New" w:hAnsi="Courier New" w:eastAsia="Courier New" w:cs="Courier New"/>
          <w:b w:val="1"/>
          <w:bCs w:val="1"/>
          <w:noProof w:val="0"/>
          <w:sz w:val="20"/>
          <w:szCs w:val="20"/>
          <w:lang w:val="en-US"/>
        </w:rPr>
        <w:t>er:</w:t>
      </w:r>
      <w:r>
        <w:br/>
      </w:r>
      <w:r w:rsidRPr="6C853468" w:rsidR="146F43D9">
        <w:rPr>
          <w:rFonts w:ascii="Courier New" w:hAnsi="Courier New" w:eastAsia="Courier New" w:cs="Courier New"/>
          <w:noProof w:val="0"/>
          <w:sz w:val="20"/>
          <w:szCs w:val="20"/>
          <w:lang w:val="en-US"/>
        </w:rPr>
        <w:t xml:space="preserve"> "Honestly, I was really drunk that night. I barely remember getting behind the wheel. I was struggling with flashbacks from my past — felt like I was fighting for my life.</w:t>
      </w:r>
      <w:r w:rsidRPr="6C853468" w:rsidR="19834D86">
        <w:rPr>
          <w:rFonts w:ascii="Courier New" w:hAnsi="Courier New" w:eastAsia="Courier New" w:cs="Courier New"/>
          <w:noProof w:val="0"/>
          <w:sz w:val="20"/>
          <w:szCs w:val="20"/>
          <w:lang w:val="en-US"/>
        </w:rPr>
        <w:t xml:space="preserve"> It was hard to tell what was real and what was fake.</w:t>
      </w:r>
      <w:r w:rsidRPr="6C853468" w:rsidR="146F43D9">
        <w:rPr>
          <w:rFonts w:ascii="Courier New" w:hAnsi="Courier New" w:eastAsia="Courier New" w:cs="Courier New"/>
          <w:noProof w:val="0"/>
          <w:sz w:val="20"/>
          <w:szCs w:val="20"/>
          <w:lang w:val="en-US"/>
        </w:rPr>
        <w:t>"</w:t>
      </w:r>
    </w:p>
    <w:p xmlns:wp14="http://schemas.microsoft.com/office/word/2010/wordml" w:rsidP="6C853468" wp14:paraId="2D80CA79" wp14:textId="46ACB03C">
      <w:pPr>
        <w:bidi w:val="0"/>
        <w:spacing w:before="240" w:beforeAutospacing="off" w:after="240" w:afterAutospacing="off"/>
        <w:rPr>
          <w:rFonts w:ascii="Courier New" w:hAnsi="Courier New" w:eastAsia="Courier New" w:cs="Courier New"/>
          <w:noProof w:val="0"/>
          <w:sz w:val="20"/>
          <w:szCs w:val="20"/>
          <w:lang w:val="en-US"/>
        </w:rPr>
      </w:pPr>
      <w:r w:rsidRPr="6C853468" w:rsidR="146F43D9">
        <w:rPr>
          <w:rFonts w:ascii="Courier New" w:hAnsi="Courier New" w:eastAsia="Courier New" w:cs="Courier New"/>
          <w:b w:val="1"/>
          <w:bCs w:val="1"/>
          <w:noProof w:val="0"/>
          <w:sz w:val="20"/>
          <w:szCs w:val="20"/>
          <w:lang w:val="en-US"/>
        </w:rPr>
        <w:t>Attorney:</w:t>
      </w:r>
      <w:r>
        <w:br/>
      </w:r>
      <w:r w:rsidRPr="6C853468" w:rsidR="146F43D9">
        <w:rPr>
          <w:rFonts w:ascii="Courier New" w:hAnsi="Courier New" w:eastAsia="Courier New" w:cs="Courier New"/>
          <w:noProof w:val="0"/>
          <w:sz w:val="20"/>
          <w:szCs w:val="20"/>
          <w:lang w:val="en-US"/>
        </w:rPr>
        <w:t xml:space="preserve"> "</w:t>
      </w:r>
      <w:r w:rsidRPr="6C853468" w:rsidR="146F43D9">
        <w:rPr>
          <w:rFonts w:ascii="Courier New" w:hAnsi="Courier New" w:eastAsia="Courier New" w:cs="Courier New"/>
          <w:noProof w:val="0"/>
          <w:sz w:val="20"/>
          <w:szCs w:val="20"/>
          <w:lang w:val="en-US"/>
        </w:rPr>
        <w:t>That’s</w:t>
      </w:r>
      <w:r w:rsidRPr="6C853468" w:rsidR="146F43D9">
        <w:rPr>
          <w:rFonts w:ascii="Courier New" w:hAnsi="Courier New" w:eastAsia="Courier New" w:cs="Courier New"/>
          <w:noProof w:val="0"/>
          <w:sz w:val="20"/>
          <w:szCs w:val="20"/>
          <w:lang w:val="en-US"/>
        </w:rPr>
        <w:t xml:space="preserve"> important, </w:t>
      </w:r>
      <w:r w:rsidRPr="6C853468" w:rsidR="3ED29547">
        <w:rPr>
          <w:rFonts w:ascii="Courier New" w:hAnsi="Courier New" w:eastAsia="Courier New" w:cs="Courier New"/>
          <w:noProof w:val="0"/>
          <w:sz w:val="20"/>
          <w:szCs w:val="20"/>
          <w:lang w:val="en-US"/>
        </w:rPr>
        <w:t>Mr. Parker</w:t>
      </w:r>
      <w:r w:rsidRPr="6C853468" w:rsidR="146F43D9">
        <w:rPr>
          <w:rFonts w:ascii="Courier New" w:hAnsi="Courier New" w:eastAsia="Courier New" w:cs="Courier New"/>
          <w:noProof w:val="0"/>
          <w:sz w:val="20"/>
          <w:szCs w:val="20"/>
          <w:lang w:val="en-US"/>
        </w:rPr>
        <w:t xml:space="preserve">. It shows how deep your struggles run. The jury will understand that </w:t>
      </w:r>
      <w:r w:rsidRPr="6C853468" w:rsidR="146F43D9">
        <w:rPr>
          <w:rFonts w:ascii="Courier New" w:hAnsi="Courier New" w:eastAsia="Courier New" w:cs="Courier New"/>
          <w:noProof w:val="0"/>
          <w:sz w:val="20"/>
          <w:szCs w:val="20"/>
          <w:lang w:val="en-US"/>
        </w:rPr>
        <w:t>better</w:t>
      </w:r>
      <w:r w:rsidRPr="6C853468" w:rsidR="146F43D9">
        <w:rPr>
          <w:rFonts w:ascii="Courier New" w:hAnsi="Courier New" w:eastAsia="Courier New" w:cs="Courier New"/>
          <w:noProof w:val="0"/>
          <w:sz w:val="20"/>
          <w:szCs w:val="20"/>
          <w:lang w:val="en-US"/>
        </w:rPr>
        <w:t xml:space="preserve"> if we focus on your history with alcohol."</w:t>
      </w:r>
    </w:p>
    <w:p xmlns:wp14="http://schemas.microsoft.com/office/word/2010/wordml" w:rsidP="6C853468" wp14:paraId="47A67084" wp14:textId="44F051FE">
      <w:pPr>
        <w:bidi w:val="0"/>
        <w:spacing w:before="240" w:beforeAutospacing="off" w:after="240" w:afterAutospacing="off"/>
        <w:rPr>
          <w:rFonts w:ascii="Courier New" w:hAnsi="Courier New" w:eastAsia="Courier New" w:cs="Courier New"/>
          <w:noProof w:val="0"/>
          <w:sz w:val="20"/>
          <w:szCs w:val="20"/>
          <w:lang w:val="en-US"/>
        </w:rPr>
      </w:pPr>
      <w:r w:rsidRPr="6C853468" w:rsidR="146F43D9">
        <w:rPr>
          <w:rFonts w:ascii="Courier New" w:hAnsi="Courier New" w:eastAsia="Courier New" w:cs="Courier New"/>
          <w:b w:val="1"/>
          <w:bCs w:val="1"/>
          <w:noProof w:val="0"/>
          <w:sz w:val="20"/>
          <w:szCs w:val="20"/>
          <w:lang w:val="en-US"/>
        </w:rPr>
        <w:t>P</w:t>
      </w:r>
      <w:r w:rsidRPr="6C853468" w:rsidR="7152D80E">
        <w:rPr>
          <w:rFonts w:ascii="Courier New" w:hAnsi="Courier New" w:eastAsia="Courier New" w:cs="Courier New"/>
          <w:b w:val="1"/>
          <w:bCs w:val="1"/>
          <w:noProof w:val="0"/>
          <w:sz w:val="20"/>
          <w:szCs w:val="20"/>
          <w:lang w:val="en-US"/>
        </w:rPr>
        <w:t>arker</w:t>
      </w:r>
      <w:r w:rsidRPr="6C853468" w:rsidR="146F43D9">
        <w:rPr>
          <w:rFonts w:ascii="Courier New" w:hAnsi="Courier New" w:eastAsia="Courier New" w:cs="Courier New"/>
          <w:b w:val="1"/>
          <w:bCs w:val="1"/>
          <w:noProof w:val="0"/>
          <w:sz w:val="20"/>
          <w:szCs w:val="20"/>
          <w:lang w:val="en-US"/>
        </w:rPr>
        <w:t>:</w:t>
      </w:r>
      <w:r>
        <w:br/>
      </w:r>
      <w:r w:rsidRPr="6C853468" w:rsidR="146F43D9">
        <w:rPr>
          <w:rFonts w:ascii="Courier New" w:hAnsi="Courier New" w:eastAsia="Courier New" w:cs="Courier New"/>
          <w:noProof w:val="0"/>
          <w:sz w:val="20"/>
          <w:szCs w:val="20"/>
          <w:lang w:val="en-US"/>
        </w:rPr>
        <w:t xml:space="preserve"> "Do you think the jury would want to know more about me?</w:t>
      </w:r>
      <w:r w:rsidRPr="6C853468" w:rsidR="6D7CBD19">
        <w:rPr>
          <w:rFonts w:ascii="Courier New" w:hAnsi="Courier New" w:eastAsia="Courier New" w:cs="Courier New"/>
          <w:noProof w:val="0"/>
          <w:sz w:val="20"/>
          <w:szCs w:val="20"/>
          <w:lang w:val="en-US"/>
        </w:rPr>
        <w:t xml:space="preserve"> I mean I started drinking right after...</w:t>
      </w:r>
      <w:r w:rsidRPr="6C853468" w:rsidR="146F43D9">
        <w:rPr>
          <w:rFonts w:ascii="Courier New" w:hAnsi="Courier New" w:eastAsia="Courier New" w:cs="Courier New"/>
          <w:noProof w:val="0"/>
          <w:sz w:val="20"/>
          <w:szCs w:val="20"/>
          <w:lang w:val="en-US"/>
        </w:rPr>
        <w:t>"</w:t>
      </w:r>
    </w:p>
    <w:p xmlns:wp14="http://schemas.microsoft.com/office/word/2010/wordml" w:rsidP="6C853468" wp14:paraId="33F77743" wp14:textId="24B7CCE0">
      <w:pPr>
        <w:bidi w:val="0"/>
        <w:spacing w:before="240" w:beforeAutospacing="off" w:after="240" w:afterAutospacing="off"/>
        <w:rPr>
          <w:rFonts w:ascii="Courier New" w:hAnsi="Courier New" w:eastAsia="Courier New" w:cs="Courier New"/>
          <w:noProof w:val="0"/>
          <w:sz w:val="20"/>
          <w:szCs w:val="20"/>
          <w:lang w:val="en-US"/>
        </w:rPr>
      </w:pPr>
      <w:r w:rsidRPr="6C853468" w:rsidR="146F43D9">
        <w:rPr>
          <w:rFonts w:ascii="Courier New" w:hAnsi="Courier New" w:eastAsia="Courier New" w:cs="Courier New"/>
          <w:b w:val="1"/>
          <w:bCs w:val="1"/>
          <w:noProof w:val="0"/>
          <w:sz w:val="20"/>
          <w:szCs w:val="20"/>
          <w:lang w:val="en-US"/>
        </w:rPr>
        <w:t>Attorney:</w:t>
      </w:r>
      <w:r>
        <w:br/>
      </w:r>
      <w:r w:rsidRPr="6C853468" w:rsidR="146F43D9">
        <w:rPr>
          <w:rFonts w:ascii="Courier New" w:hAnsi="Courier New" w:eastAsia="Courier New" w:cs="Courier New"/>
          <w:noProof w:val="0"/>
          <w:sz w:val="20"/>
          <w:szCs w:val="20"/>
          <w:lang w:val="en-US"/>
        </w:rPr>
        <w:t xml:space="preserve"> "</w:t>
      </w:r>
      <w:r w:rsidRPr="6C853468" w:rsidR="597A7AE4">
        <w:rPr>
          <w:rFonts w:ascii="Courier New" w:hAnsi="Courier New" w:eastAsia="Courier New" w:cs="Courier New"/>
          <w:noProof w:val="0"/>
          <w:sz w:val="20"/>
          <w:szCs w:val="20"/>
          <w:lang w:val="en-US"/>
        </w:rPr>
        <w:t>After what, Colt?</w:t>
      </w:r>
      <w:r w:rsidRPr="6C853468" w:rsidR="146F43D9">
        <w:rPr>
          <w:rFonts w:ascii="Courier New" w:hAnsi="Courier New" w:eastAsia="Courier New" w:cs="Courier New"/>
          <w:noProof w:val="0"/>
          <w:sz w:val="20"/>
          <w:szCs w:val="20"/>
          <w:lang w:val="en-US"/>
        </w:rPr>
        <w:t>"</w:t>
      </w:r>
    </w:p>
    <w:p xmlns:wp14="http://schemas.microsoft.com/office/word/2010/wordml" w:rsidP="6C853468" wp14:paraId="2FC9D814" wp14:textId="6D9F3CF9">
      <w:pPr>
        <w:bidi w:val="0"/>
        <w:spacing w:before="240" w:beforeAutospacing="off" w:after="240" w:afterAutospacing="off"/>
        <w:rPr>
          <w:rFonts w:ascii="Courier New" w:hAnsi="Courier New" w:eastAsia="Courier New" w:cs="Courier New"/>
          <w:noProof w:val="0"/>
          <w:sz w:val="20"/>
          <w:szCs w:val="20"/>
          <w:lang w:val="en-US"/>
        </w:rPr>
      </w:pPr>
      <w:r w:rsidRPr="6C853468" w:rsidR="146F43D9">
        <w:rPr>
          <w:rFonts w:ascii="Courier New" w:hAnsi="Courier New" w:eastAsia="Courier New" w:cs="Courier New"/>
          <w:b w:val="1"/>
          <w:bCs w:val="1"/>
          <w:noProof w:val="0"/>
          <w:sz w:val="20"/>
          <w:szCs w:val="20"/>
          <w:lang w:val="en-US"/>
        </w:rPr>
        <w:t>P</w:t>
      </w:r>
      <w:r w:rsidRPr="6C853468" w:rsidR="206FB4EF">
        <w:rPr>
          <w:rFonts w:ascii="Courier New" w:hAnsi="Courier New" w:eastAsia="Courier New" w:cs="Courier New"/>
          <w:b w:val="1"/>
          <w:bCs w:val="1"/>
          <w:noProof w:val="0"/>
          <w:sz w:val="20"/>
          <w:szCs w:val="20"/>
          <w:lang w:val="en-US"/>
        </w:rPr>
        <w:t>arker</w:t>
      </w:r>
      <w:r w:rsidRPr="6C853468" w:rsidR="146F43D9">
        <w:rPr>
          <w:rFonts w:ascii="Courier New" w:hAnsi="Courier New" w:eastAsia="Courier New" w:cs="Courier New"/>
          <w:b w:val="1"/>
          <w:bCs w:val="1"/>
          <w:noProof w:val="0"/>
          <w:sz w:val="20"/>
          <w:szCs w:val="20"/>
          <w:lang w:val="en-US"/>
        </w:rPr>
        <w:t>:</w:t>
      </w:r>
      <w:r>
        <w:br/>
      </w:r>
      <w:r w:rsidRPr="6C853468" w:rsidR="146F43D9">
        <w:rPr>
          <w:rFonts w:ascii="Courier New" w:hAnsi="Courier New" w:eastAsia="Courier New" w:cs="Courier New"/>
          <w:noProof w:val="0"/>
          <w:sz w:val="20"/>
          <w:szCs w:val="20"/>
          <w:lang w:val="en-US"/>
        </w:rPr>
        <w:t xml:space="preserve"> "I</w:t>
      </w:r>
      <w:r w:rsidRPr="6C853468" w:rsidR="6865F15A">
        <w:rPr>
          <w:rFonts w:ascii="Courier New" w:hAnsi="Courier New" w:eastAsia="Courier New" w:cs="Courier New"/>
          <w:noProof w:val="0"/>
          <w:sz w:val="20"/>
          <w:szCs w:val="20"/>
          <w:lang w:val="en-US"/>
        </w:rPr>
        <w:t xml:space="preserve">t is hard to talk about, it just feels like </w:t>
      </w:r>
      <w:r w:rsidRPr="6C853468" w:rsidR="7E7B5937">
        <w:rPr>
          <w:rFonts w:ascii="Courier New" w:hAnsi="Courier New" w:eastAsia="Courier New" w:cs="Courier New"/>
          <w:noProof w:val="0"/>
          <w:sz w:val="20"/>
          <w:szCs w:val="20"/>
          <w:lang w:val="en-US"/>
        </w:rPr>
        <w:t>sometimes</w:t>
      </w:r>
      <w:r w:rsidRPr="6C853468" w:rsidR="6865F15A">
        <w:rPr>
          <w:rFonts w:ascii="Courier New" w:hAnsi="Courier New" w:eastAsia="Courier New" w:cs="Courier New"/>
          <w:noProof w:val="0"/>
          <w:sz w:val="20"/>
          <w:szCs w:val="20"/>
          <w:lang w:val="en-US"/>
        </w:rPr>
        <w:t xml:space="preserve"> I am </w:t>
      </w:r>
      <w:r w:rsidRPr="6C853468" w:rsidR="561F02B1">
        <w:rPr>
          <w:rFonts w:ascii="Courier New" w:hAnsi="Courier New" w:eastAsia="Courier New" w:cs="Courier New"/>
          <w:noProof w:val="0"/>
          <w:sz w:val="20"/>
          <w:szCs w:val="20"/>
          <w:lang w:val="en-US"/>
        </w:rPr>
        <w:t>surrounded,</w:t>
      </w:r>
      <w:r w:rsidRPr="6C853468" w:rsidR="6865F15A">
        <w:rPr>
          <w:rFonts w:ascii="Courier New" w:hAnsi="Courier New" w:eastAsia="Courier New" w:cs="Courier New"/>
          <w:noProof w:val="0"/>
          <w:sz w:val="20"/>
          <w:szCs w:val="20"/>
          <w:lang w:val="en-US"/>
        </w:rPr>
        <w:t xml:space="preserve"> and I </w:t>
      </w:r>
      <w:r w:rsidRPr="6C853468" w:rsidR="6865F15A">
        <w:rPr>
          <w:rFonts w:ascii="Courier New" w:hAnsi="Courier New" w:eastAsia="Courier New" w:cs="Courier New"/>
          <w:noProof w:val="0"/>
          <w:sz w:val="20"/>
          <w:szCs w:val="20"/>
          <w:lang w:val="en-US"/>
        </w:rPr>
        <w:t>c</w:t>
      </w:r>
      <w:r w:rsidRPr="6C853468" w:rsidR="3CC262C3">
        <w:rPr>
          <w:rFonts w:ascii="Courier New" w:hAnsi="Courier New" w:eastAsia="Courier New" w:cs="Courier New"/>
          <w:noProof w:val="0"/>
          <w:sz w:val="20"/>
          <w:szCs w:val="20"/>
          <w:lang w:val="en-US"/>
        </w:rPr>
        <w:t>an’t</w:t>
      </w:r>
      <w:r w:rsidRPr="6C853468" w:rsidR="3CC262C3">
        <w:rPr>
          <w:rFonts w:ascii="Courier New" w:hAnsi="Courier New" w:eastAsia="Courier New" w:cs="Courier New"/>
          <w:noProof w:val="0"/>
          <w:sz w:val="20"/>
          <w:szCs w:val="20"/>
          <w:lang w:val="en-US"/>
        </w:rPr>
        <w:t xml:space="preserve"> tell who </w:t>
      </w:r>
      <w:r w:rsidRPr="6C853468" w:rsidR="3CC262C3">
        <w:rPr>
          <w:rFonts w:ascii="Courier New" w:hAnsi="Courier New" w:eastAsia="Courier New" w:cs="Courier New"/>
          <w:noProof w:val="0"/>
          <w:sz w:val="20"/>
          <w:szCs w:val="20"/>
          <w:lang w:val="en-US"/>
        </w:rPr>
        <w:t>is friend</w:t>
      </w:r>
      <w:r w:rsidRPr="6C853468" w:rsidR="3CC262C3">
        <w:rPr>
          <w:rFonts w:ascii="Courier New" w:hAnsi="Courier New" w:eastAsia="Courier New" w:cs="Courier New"/>
          <w:noProof w:val="0"/>
          <w:sz w:val="20"/>
          <w:szCs w:val="20"/>
          <w:lang w:val="en-US"/>
        </w:rPr>
        <w:t xml:space="preserve"> and who is enemy.</w:t>
      </w:r>
      <w:r w:rsidRPr="6C853468" w:rsidR="709F9C31">
        <w:rPr>
          <w:rFonts w:ascii="Courier New" w:hAnsi="Courier New" w:eastAsia="Courier New" w:cs="Courier New"/>
          <w:noProof w:val="0"/>
          <w:sz w:val="20"/>
          <w:szCs w:val="20"/>
          <w:lang w:val="en-US"/>
        </w:rPr>
        <w:t xml:space="preserve"> I get paranoid and the only thing that can quiet my head is alcohol...</w:t>
      </w:r>
      <w:r w:rsidRPr="6C853468" w:rsidR="146F43D9">
        <w:rPr>
          <w:rFonts w:ascii="Courier New" w:hAnsi="Courier New" w:eastAsia="Courier New" w:cs="Courier New"/>
          <w:noProof w:val="0"/>
          <w:sz w:val="20"/>
          <w:szCs w:val="20"/>
          <w:lang w:val="en-US"/>
        </w:rPr>
        <w:t>"</w:t>
      </w:r>
    </w:p>
    <w:p xmlns:wp14="http://schemas.microsoft.com/office/word/2010/wordml" w:rsidP="6C853468" wp14:paraId="32A78949" wp14:textId="0B91D52B">
      <w:pPr>
        <w:bidi w:val="0"/>
        <w:spacing w:before="240" w:beforeAutospacing="off" w:after="240" w:afterAutospacing="off"/>
        <w:rPr>
          <w:rFonts w:ascii="Courier New" w:hAnsi="Courier New" w:eastAsia="Courier New" w:cs="Courier New"/>
          <w:noProof w:val="0"/>
          <w:sz w:val="20"/>
          <w:szCs w:val="20"/>
          <w:lang w:val="en-US"/>
        </w:rPr>
      </w:pPr>
      <w:r w:rsidRPr="6C853468" w:rsidR="70D107E2">
        <w:rPr>
          <w:rFonts w:ascii="Courier New" w:hAnsi="Courier New" w:eastAsia="Courier New" w:cs="Courier New"/>
          <w:noProof w:val="0"/>
          <w:sz w:val="20"/>
          <w:szCs w:val="20"/>
          <w:lang w:val="en-US"/>
        </w:rPr>
        <w:t xml:space="preserve">Attorney: </w:t>
      </w:r>
    </w:p>
    <w:p xmlns:wp14="http://schemas.microsoft.com/office/word/2010/wordml" w:rsidP="6C853468" wp14:paraId="26EBA79C" wp14:textId="1B8838CD">
      <w:pPr>
        <w:bidi w:val="0"/>
        <w:spacing w:before="240" w:beforeAutospacing="off" w:after="240" w:afterAutospacing="off"/>
        <w:rPr>
          <w:rFonts w:ascii="Courier New" w:hAnsi="Courier New" w:eastAsia="Courier New" w:cs="Courier New"/>
          <w:noProof w:val="0"/>
          <w:sz w:val="20"/>
          <w:szCs w:val="20"/>
          <w:lang w:val="en-US"/>
        </w:rPr>
      </w:pPr>
      <w:r w:rsidRPr="6C853468" w:rsidR="70D107E2">
        <w:rPr>
          <w:rFonts w:ascii="Courier New" w:hAnsi="Courier New" w:eastAsia="Courier New" w:cs="Courier New"/>
          <w:noProof w:val="0"/>
          <w:sz w:val="20"/>
          <w:szCs w:val="20"/>
          <w:lang w:val="en-US"/>
        </w:rPr>
        <w:t xml:space="preserve">“I promise I will make sure the jury knows how you struggle with your addiction. If you remember anything from that night or before that could help </w:t>
      </w:r>
      <w:r w:rsidRPr="6C853468" w:rsidR="1A6FC974">
        <w:rPr>
          <w:rFonts w:ascii="Courier New" w:hAnsi="Courier New" w:eastAsia="Courier New" w:cs="Courier New"/>
          <w:noProof w:val="0"/>
          <w:sz w:val="20"/>
          <w:szCs w:val="20"/>
          <w:lang w:val="en-US"/>
        </w:rPr>
        <w:t xml:space="preserve">us let me know.” </w:t>
      </w:r>
    </w:p>
    <w:p xmlns:wp14="http://schemas.microsoft.com/office/word/2010/wordml" w:rsidP="6C853468" wp14:paraId="2E3BA96F" wp14:textId="51D7A474">
      <w:pPr>
        <w:bidi w:val="0"/>
        <w:spacing w:before="240" w:beforeAutospacing="off" w:after="240" w:afterAutospacing="off"/>
        <w:rPr>
          <w:rFonts w:ascii="Courier New" w:hAnsi="Courier New" w:eastAsia="Courier New" w:cs="Courier New"/>
          <w:noProof w:val="0"/>
          <w:sz w:val="20"/>
          <w:szCs w:val="20"/>
          <w:lang w:val="en-US"/>
        </w:rPr>
      </w:pPr>
      <w:r w:rsidRPr="6C853468" w:rsidR="1A6FC974">
        <w:rPr>
          <w:rFonts w:ascii="Courier New" w:hAnsi="Courier New" w:eastAsia="Courier New" w:cs="Courier New"/>
          <w:noProof w:val="0"/>
          <w:sz w:val="20"/>
          <w:szCs w:val="20"/>
          <w:lang w:val="en-US"/>
        </w:rPr>
        <w:t xml:space="preserve">Parker: </w:t>
      </w:r>
    </w:p>
    <w:p xmlns:wp14="http://schemas.microsoft.com/office/word/2010/wordml" w:rsidP="6C853468" wp14:paraId="3BA214B2" wp14:textId="0B289924">
      <w:pPr>
        <w:bidi w:val="0"/>
        <w:spacing w:before="240" w:beforeAutospacing="off" w:after="240" w:afterAutospacing="off"/>
        <w:rPr>
          <w:rFonts w:ascii="Courier New" w:hAnsi="Courier New" w:eastAsia="Courier New" w:cs="Courier New"/>
          <w:noProof w:val="0"/>
          <w:sz w:val="20"/>
          <w:szCs w:val="20"/>
          <w:lang w:val="en-US"/>
        </w:rPr>
      </w:pPr>
      <w:r w:rsidRPr="6C853468" w:rsidR="1A6FC974">
        <w:rPr>
          <w:rFonts w:ascii="Courier New" w:hAnsi="Courier New" w:eastAsia="Courier New" w:cs="Courier New"/>
          <w:noProof w:val="0"/>
          <w:sz w:val="20"/>
          <w:szCs w:val="20"/>
          <w:lang w:val="en-US"/>
        </w:rPr>
        <w:t xml:space="preserve">“Well... I will keep thinking.” </w:t>
      </w:r>
    </w:p>
    <w:p xmlns:wp14="http://schemas.microsoft.com/office/word/2010/wordml" w:rsidP="6C853468" wp14:paraId="2DD47ABF" wp14:textId="54162B4E">
      <w:pPr>
        <w:bidi w:val="0"/>
        <w:spacing w:before="240" w:beforeAutospacing="off" w:after="240" w:afterAutospacing="off"/>
        <w:rPr>
          <w:rFonts w:ascii="Courier New" w:hAnsi="Courier New" w:eastAsia="Courier New" w:cs="Courier New"/>
          <w:noProof w:val="0"/>
          <w:sz w:val="20"/>
          <w:szCs w:val="20"/>
          <w:lang w:val="en-US"/>
        </w:rPr>
      </w:pPr>
      <w:r w:rsidRPr="6C853468" w:rsidR="1A6FC974">
        <w:rPr>
          <w:rFonts w:ascii="Courier New" w:hAnsi="Courier New" w:eastAsia="Courier New" w:cs="Courier New"/>
          <w:noProof w:val="0"/>
          <w:sz w:val="20"/>
          <w:szCs w:val="20"/>
          <w:lang w:val="en-US"/>
        </w:rPr>
        <w:t xml:space="preserve">Attorney: </w:t>
      </w:r>
    </w:p>
    <w:p xmlns:wp14="http://schemas.microsoft.com/office/word/2010/wordml" w:rsidP="6C853468" wp14:paraId="4CF36FA2" wp14:textId="1BDCB587">
      <w:pPr>
        <w:bidi w:val="0"/>
        <w:spacing w:before="240" w:beforeAutospacing="off" w:after="240" w:afterAutospacing="off"/>
        <w:rPr>
          <w:rFonts w:ascii="Courier New" w:hAnsi="Courier New" w:eastAsia="Courier New" w:cs="Courier New"/>
          <w:noProof w:val="0"/>
          <w:sz w:val="20"/>
          <w:szCs w:val="20"/>
          <w:lang w:val="en-US"/>
        </w:rPr>
      </w:pPr>
      <w:r w:rsidRPr="6C853468" w:rsidR="1A6FC974">
        <w:rPr>
          <w:rFonts w:ascii="Courier New" w:hAnsi="Courier New" w:eastAsia="Courier New" w:cs="Courier New"/>
          <w:noProof w:val="0"/>
          <w:sz w:val="20"/>
          <w:szCs w:val="20"/>
          <w:lang w:val="en-US"/>
        </w:rPr>
        <w:t>“Talk soon, Mr. Parker.”</w:t>
      </w:r>
    </w:p>
    <w:p xmlns:wp14="http://schemas.microsoft.com/office/word/2010/wordml" wp14:paraId="3274D3FC" wp14:textId="0938FD04"/>
    <w:p xmlns:wp14="http://schemas.microsoft.com/office/word/2010/wordml" w:rsidP="6C853468" wp14:paraId="2796E61F" wp14:textId="0932FEF4">
      <w:pPr>
        <w:pStyle w:val="Heading3"/>
        <w:bidi w:val="0"/>
        <w:spacing w:before="281" w:beforeAutospacing="off" w:after="281" w:afterAutospacing="off"/>
        <w:rPr>
          <w:rFonts w:ascii="Courier New" w:hAnsi="Courier New" w:eastAsia="Courier New" w:cs="Courier New"/>
          <w:b w:val="1"/>
          <w:bCs w:val="1"/>
          <w:noProof w:val="0"/>
          <w:color w:val="auto"/>
          <w:sz w:val="20"/>
          <w:szCs w:val="20"/>
          <w:u w:val="single"/>
          <w:lang w:val="en-US"/>
        </w:rPr>
      </w:pPr>
      <w:r w:rsidRPr="6C853468" w:rsidR="146F43D9">
        <w:rPr>
          <w:rFonts w:ascii="Courier New" w:hAnsi="Courier New" w:eastAsia="Courier New" w:cs="Courier New"/>
          <w:b w:val="1"/>
          <w:bCs w:val="1"/>
          <w:noProof w:val="0"/>
          <w:color w:val="auto"/>
          <w:sz w:val="20"/>
          <w:szCs w:val="20"/>
          <w:u w:val="single"/>
          <w:lang w:val="en-US"/>
        </w:rPr>
        <w:t>Phone Call 2</w:t>
      </w:r>
    </w:p>
    <w:p xmlns:wp14="http://schemas.microsoft.com/office/word/2010/wordml" w:rsidP="6C853468" wp14:paraId="73827D7E" wp14:textId="6846F07C">
      <w:pPr>
        <w:bidi w:val="0"/>
        <w:spacing w:before="240" w:beforeAutospacing="off" w:after="240" w:afterAutospacing="off"/>
        <w:rPr>
          <w:rFonts w:ascii="Courier New" w:hAnsi="Courier New" w:eastAsia="Courier New" w:cs="Courier New"/>
          <w:noProof w:val="0"/>
          <w:sz w:val="20"/>
          <w:szCs w:val="20"/>
          <w:lang w:val="en-US"/>
        </w:rPr>
      </w:pPr>
      <w:r w:rsidRPr="6C853468" w:rsidR="146F43D9">
        <w:rPr>
          <w:rFonts w:ascii="Courier New" w:hAnsi="Courier New" w:eastAsia="Courier New" w:cs="Courier New"/>
          <w:b w:val="1"/>
          <w:bCs w:val="1"/>
          <w:noProof w:val="0"/>
          <w:sz w:val="20"/>
          <w:szCs w:val="20"/>
          <w:lang w:val="en-US"/>
        </w:rPr>
        <w:t>Date:</w:t>
      </w:r>
      <w:r w:rsidRPr="6C853468" w:rsidR="146F43D9">
        <w:rPr>
          <w:rFonts w:ascii="Courier New" w:hAnsi="Courier New" w:eastAsia="Courier New" w:cs="Courier New"/>
          <w:noProof w:val="0"/>
          <w:sz w:val="20"/>
          <w:szCs w:val="20"/>
          <w:lang w:val="en-US"/>
        </w:rPr>
        <w:t xml:space="preserve"> 0</w:t>
      </w:r>
      <w:r w:rsidRPr="6C853468" w:rsidR="6F2612A8">
        <w:rPr>
          <w:rFonts w:ascii="Courier New" w:hAnsi="Courier New" w:eastAsia="Courier New" w:cs="Courier New"/>
          <w:noProof w:val="0"/>
          <w:sz w:val="20"/>
          <w:szCs w:val="20"/>
          <w:lang w:val="en-US"/>
        </w:rPr>
        <w:t>6</w:t>
      </w:r>
      <w:r w:rsidRPr="6C853468" w:rsidR="146F43D9">
        <w:rPr>
          <w:rFonts w:ascii="Courier New" w:hAnsi="Courier New" w:eastAsia="Courier New" w:cs="Courier New"/>
          <w:noProof w:val="0"/>
          <w:sz w:val="20"/>
          <w:szCs w:val="20"/>
          <w:lang w:val="en-US"/>
        </w:rPr>
        <w:t>/20/</w:t>
      </w:r>
      <w:r w:rsidRPr="6C853468" w:rsidR="6CCDAAB1">
        <w:rPr>
          <w:rFonts w:ascii="Courier New" w:hAnsi="Courier New" w:eastAsia="Courier New" w:cs="Courier New"/>
          <w:noProof w:val="0"/>
          <w:sz w:val="20"/>
          <w:szCs w:val="20"/>
          <w:lang w:val="en-US"/>
        </w:rPr>
        <w:t>2008</w:t>
      </w:r>
      <w:r>
        <w:br/>
      </w:r>
      <w:r w:rsidRPr="6C853468" w:rsidR="146F43D9">
        <w:rPr>
          <w:rFonts w:ascii="Courier New" w:hAnsi="Courier New" w:eastAsia="Courier New" w:cs="Courier New"/>
          <w:noProof w:val="0"/>
          <w:sz w:val="20"/>
          <w:szCs w:val="20"/>
          <w:lang w:val="en-US"/>
        </w:rPr>
        <w:t xml:space="preserve"> </w:t>
      </w:r>
      <w:r w:rsidRPr="6C853468" w:rsidR="146F43D9">
        <w:rPr>
          <w:rFonts w:ascii="Courier New" w:hAnsi="Courier New" w:eastAsia="Courier New" w:cs="Courier New"/>
          <w:b w:val="1"/>
          <w:bCs w:val="1"/>
          <w:noProof w:val="0"/>
          <w:sz w:val="20"/>
          <w:szCs w:val="20"/>
          <w:lang w:val="en-US"/>
        </w:rPr>
        <w:t>Duration:</w:t>
      </w:r>
      <w:r w:rsidRPr="6C853468" w:rsidR="146F43D9">
        <w:rPr>
          <w:rFonts w:ascii="Courier New" w:hAnsi="Courier New" w:eastAsia="Courier New" w:cs="Courier New"/>
          <w:noProof w:val="0"/>
          <w:sz w:val="20"/>
          <w:szCs w:val="20"/>
          <w:lang w:val="en-US"/>
        </w:rPr>
        <w:t xml:space="preserve"> 15 minutes</w:t>
      </w:r>
    </w:p>
    <w:p xmlns:wp14="http://schemas.microsoft.com/office/word/2010/wordml" w:rsidP="6C853468" wp14:paraId="3A16DD90" wp14:textId="5B1B4F26">
      <w:pPr>
        <w:bidi w:val="0"/>
        <w:spacing w:before="240" w:beforeAutospacing="off" w:after="240" w:afterAutospacing="off"/>
        <w:rPr>
          <w:rFonts w:ascii="Courier New" w:hAnsi="Courier New" w:eastAsia="Courier New" w:cs="Courier New"/>
          <w:noProof w:val="0"/>
          <w:sz w:val="20"/>
          <w:szCs w:val="20"/>
          <w:lang w:val="en-US"/>
        </w:rPr>
      </w:pPr>
      <w:r w:rsidRPr="6C853468" w:rsidR="146F43D9">
        <w:rPr>
          <w:rFonts w:ascii="Courier New" w:hAnsi="Courier New" w:eastAsia="Courier New" w:cs="Courier New"/>
          <w:b w:val="1"/>
          <w:bCs w:val="1"/>
          <w:noProof w:val="0"/>
          <w:sz w:val="20"/>
          <w:szCs w:val="20"/>
          <w:lang w:val="en-US"/>
        </w:rPr>
        <w:t>Attorney:</w:t>
      </w:r>
      <w:r>
        <w:br/>
      </w:r>
      <w:r w:rsidRPr="6C853468" w:rsidR="146F43D9">
        <w:rPr>
          <w:rFonts w:ascii="Courier New" w:hAnsi="Courier New" w:eastAsia="Courier New" w:cs="Courier New"/>
          <w:noProof w:val="0"/>
          <w:sz w:val="20"/>
          <w:szCs w:val="20"/>
          <w:lang w:val="en-US"/>
        </w:rPr>
        <w:t xml:space="preserve"> "</w:t>
      </w:r>
      <w:r w:rsidRPr="6C853468" w:rsidR="7507BDFD">
        <w:rPr>
          <w:rFonts w:ascii="Courier New" w:hAnsi="Courier New" w:eastAsia="Courier New" w:cs="Courier New"/>
          <w:noProof w:val="0"/>
          <w:sz w:val="20"/>
          <w:szCs w:val="20"/>
          <w:lang w:val="en-US"/>
        </w:rPr>
        <w:t>Colt</w:t>
      </w:r>
      <w:r w:rsidRPr="6C853468" w:rsidR="146F43D9">
        <w:rPr>
          <w:rFonts w:ascii="Courier New" w:hAnsi="Courier New" w:eastAsia="Courier New" w:cs="Courier New"/>
          <w:noProof w:val="0"/>
          <w:sz w:val="20"/>
          <w:szCs w:val="20"/>
          <w:lang w:val="en-US"/>
        </w:rPr>
        <w:t xml:space="preserve">, </w:t>
      </w:r>
      <w:r w:rsidRPr="6C853468" w:rsidR="2BC5738E">
        <w:rPr>
          <w:rFonts w:ascii="Courier New" w:hAnsi="Courier New" w:eastAsia="Courier New" w:cs="Courier New"/>
          <w:noProof w:val="0"/>
          <w:sz w:val="20"/>
          <w:szCs w:val="20"/>
          <w:lang w:val="en-US"/>
        </w:rPr>
        <w:t xml:space="preserve">sorry I </w:t>
      </w:r>
      <w:r w:rsidRPr="6C853468" w:rsidR="2BC5738E">
        <w:rPr>
          <w:rFonts w:ascii="Courier New" w:hAnsi="Courier New" w:eastAsia="Courier New" w:cs="Courier New"/>
          <w:noProof w:val="0"/>
          <w:sz w:val="20"/>
          <w:szCs w:val="20"/>
          <w:lang w:val="en-US"/>
        </w:rPr>
        <w:t>haven’t</w:t>
      </w:r>
      <w:r w:rsidRPr="6C853468" w:rsidR="2BC5738E">
        <w:rPr>
          <w:rFonts w:ascii="Courier New" w:hAnsi="Courier New" w:eastAsia="Courier New" w:cs="Courier New"/>
          <w:noProof w:val="0"/>
          <w:sz w:val="20"/>
          <w:szCs w:val="20"/>
          <w:lang w:val="en-US"/>
        </w:rPr>
        <w:t xml:space="preserve"> been in touch more </w:t>
      </w:r>
      <w:r w:rsidRPr="6C853468" w:rsidR="2BC5738E">
        <w:rPr>
          <w:rFonts w:ascii="Courier New" w:hAnsi="Courier New" w:eastAsia="Courier New" w:cs="Courier New"/>
          <w:noProof w:val="0"/>
          <w:sz w:val="20"/>
          <w:szCs w:val="20"/>
          <w:lang w:val="en-US"/>
        </w:rPr>
        <w:t>frequently</w:t>
      </w:r>
      <w:r w:rsidRPr="6C853468" w:rsidR="2BC5738E">
        <w:rPr>
          <w:rFonts w:ascii="Courier New" w:hAnsi="Courier New" w:eastAsia="Courier New" w:cs="Courier New"/>
          <w:noProof w:val="0"/>
          <w:sz w:val="20"/>
          <w:szCs w:val="20"/>
          <w:lang w:val="en-US"/>
        </w:rPr>
        <w:t xml:space="preserve">. Busy days. But </w:t>
      </w:r>
      <w:r w:rsidRPr="6C853468" w:rsidR="146F43D9">
        <w:rPr>
          <w:rFonts w:ascii="Courier New" w:hAnsi="Courier New" w:eastAsia="Courier New" w:cs="Courier New"/>
          <w:noProof w:val="0"/>
          <w:sz w:val="20"/>
          <w:szCs w:val="20"/>
          <w:lang w:val="en-US"/>
        </w:rPr>
        <w:t>remember, the key is to focus on your struggles with alcohol. The jury will likely connect with that more than anything else."</w:t>
      </w:r>
    </w:p>
    <w:p xmlns:wp14="http://schemas.microsoft.com/office/word/2010/wordml" w:rsidP="6C853468" wp14:paraId="0FCEE9C4" wp14:textId="1EBC64B7">
      <w:pPr>
        <w:bidi w:val="0"/>
        <w:spacing w:before="240" w:beforeAutospacing="off" w:after="240" w:afterAutospacing="off"/>
        <w:rPr>
          <w:rFonts w:ascii="Courier New" w:hAnsi="Courier New" w:eastAsia="Courier New" w:cs="Courier New"/>
          <w:noProof w:val="0"/>
          <w:sz w:val="20"/>
          <w:szCs w:val="20"/>
          <w:lang w:val="en-US"/>
        </w:rPr>
      </w:pPr>
      <w:r w:rsidRPr="6C853468" w:rsidR="146F43D9">
        <w:rPr>
          <w:rFonts w:ascii="Courier New" w:hAnsi="Courier New" w:eastAsia="Courier New" w:cs="Courier New"/>
          <w:b w:val="1"/>
          <w:bCs w:val="1"/>
          <w:noProof w:val="0"/>
          <w:sz w:val="20"/>
          <w:szCs w:val="20"/>
          <w:lang w:val="en-US"/>
        </w:rPr>
        <w:t>P</w:t>
      </w:r>
      <w:r w:rsidRPr="6C853468" w:rsidR="015D39E2">
        <w:rPr>
          <w:rFonts w:ascii="Courier New" w:hAnsi="Courier New" w:eastAsia="Courier New" w:cs="Courier New"/>
          <w:b w:val="1"/>
          <w:bCs w:val="1"/>
          <w:noProof w:val="0"/>
          <w:sz w:val="20"/>
          <w:szCs w:val="20"/>
          <w:lang w:val="en-US"/>
        </w:rPr>
        <w:t>ark</w:t>
      </w:r>
      <w:r w:rsidRPr="6C853468" w:rsidR="146F43D9">
        <w:rPr>
          <w:rFonts w:ascii="Courier New" w:hAnsi="Courier New" w:eastAsia="Courier New" w:cs="Courier New"/>
          <w:b w:val="1"/>
          <w:bCs w:val="1"/>
          <w:noProof w:val="0"/>
          <w:sz w:val="20"/>
          <w:szCs w:val="20"/>
          <w:lang w:val="en-US"/>
        </w:rPr>
        <w:t>er:</w:t>
      </w:r>
      <w:r>
        <w:br/>
      </w:r>
      <w:r w:rsidRPr="6C853468" w:rsidR="146F43D9">
        <w:rPr>
          <w:rFonts w:ascii="Courier New" w:hAnsi="Courier New" w:eastAsia="Courier New" w:cs="Courier New"/>
          <w:noProof w:val="0"/>
          <w:sz w:val="20"/>
          <w:szCs w:val="20"/>
          <w:lang w:val="en-US"/>
        </w:rPr>
        <w:t xml:space="preserve"> "Do you really think they want to hear only about that? Seems like th</w:t>
      </w:r>
      <w:r w:rsidRPr="6C853468" w:rsidR="7066FD94">
        <w:rPr>
          <w:rFonts w:ascii="Courier New" w:hAnsi="Courier New" w:eastAsia="Courier New" w:cs="Courier New"/>
          <w:noProof w:val="0"/>
          <w:sz w:val="20"/>
          <w:szCs w:val="20"/>
          <w:lang w:val="en-US"/>
        </w:rPr>
        <w:t>at could make them hate me more</w:t>
      </w:r>
      <w:r w:rsidRPr="6C853468" w:rsidR="146F43D9">
        <w:rPr>
          <w:rFonts w:ascii="Courier New" w:hAnsi="Courier New" w:eastAsia="Courier New" w:cs="Courier New"/>
          <w:noProof w:val="0"/>
          <w:sz w:val="20"/>
          <w:szCs w:val="20"/>
          <w:lang w:val="en-US"/>
        </w:rPr>
        <w:t>."</w:t>
      </w:r>
    </w:p>
    <w:p xmlns:wp14="http://schemas.microsoft.com/office/word/2010/wordml" w:rsidP="6C853468" wp14:paraId="65F56477" wp14:textId="2DF9E909">
      <w:pPr>
        <w:bidi w:val="0"/>
        <w:spacing w:before="240" w:beforeAutospacing="off" w:after="240" w:afterAutospacing="off"/>
        <w:rPr>
          <w:rFonts w:ascii="Courier New" w:hAnsi="Courier New" w:eastAsia="Courier New" w:cs="Courier New"/>
          <w:noProof w:val="0"/>
          <w:sz w:val="20"/>
          <w:szCs w:val="20"/>
          <w:lang w:val="en-US"/>
        </w:rPr>
      </w:pPr>
      <w:r w:rsidRPr="6C853468" w:rsidR="146F43D9">
        <w:rPr>
          <w:rFonts w:ascii="Courier New" w:hAnsi="Courier New" w:eastAsia="Courier New" w:cs="Courier New"/>
          <w:b w:val="1"/>
          <w:bCs w:val="1"/>
          <w:noProof w:val="0"/>
          <w:sz w:val="20"/>
          <w:szCs w:val="20"/>
          <w:lang w:val="en-US"/>
        </w:rPr>
        <w:t>Attorney:</w:t>
      </w:r>
      <w:r>
        <w:br/>
      </w:r>
      <w:r w:rsidRPr="6C853468" w:rsidR="146F43D9">
        <w:rPr>
          <w:rFonts w:ascii="Courier New" w:hAnsi="Courier New" w:eastAsia="Courier New" w:cs="Courier New"/>
          <w:noProof w:val="0"/>
          <w:sz w:val="20"/>
          <w:szCs w:val="20"/>
          <w:lang w:val="en-US"/>
        </w:rPr>
        <w:t xml:space="preserve"> "I get that. </w:t>
      </w:r>
      <w:r w:rsidRPr="6C853468" w:rsidR="146F43D9">
        <w:rPr>
          <w:rFonts w:ascii="Courier New" w:hAnsi="Courier New" w:eastAsia="Courier New" w:cs="Courier New"/>
          <w:noProof w:val="0"/>
          <w:sz w:val="20"/>
          <w:szCs w:val="20"/>
          <w:lang w:val="en-US"/>
        </w:rPr>
        <w:t>It’s</w:t>
      </w:r>
      <w:r w:rsidRPr="6C853468" w:rsidR="146F43D9">
        <w:rPr>
          <w:rFonts w:ascii="Courier New" w:hAnsi="Courier New" w:eastAsia="Courier New" w:cs="Courier New"/>
          <w:noProof w:val="0"/>
          <w:sz w:val="20"/>
          <w:szCs w:val="20"/>
          <w:lang w:val="en-US"/>
        </w:rPr>
        <w:t xml:space="preserve"> hard to hear, but this is the clearest evidence we have right now. We have to play the hand we’re </w:t>
      </w:r>
      <w:r w:rsidRPr="6C853468" w:rsidR="146F43D9">
        <w:rPr>
          <w:rFonts w:ascii="Courier New" w:hAnsi="Courier New" w:eastAsia="Courier New" w:cs="Courier New"/>
          <w:noProof w:val="0"/>
          <w:sz w:val="20"/>
          <w:szCs w:val="20"/>
          <w:lang w:val="en-US"/>
        </w:rPr>
        <w:t>dealt</w:t>
      </w:r>
      <w:r w:rsidRPr="6C853468" w:rsidR="146F43D9">
        <w:rPr>
          <w:rFonts w:ascii="Courier New" w:hAnsi="Courier New" w:eastAsia="Courier New" w:cs="Courier New"/>
          <w:noProof w:val="0"/>
          <w:sz w:val="20"/>
          <w:szCs w:val="20"/>
          <w:lang w:val="en-US"/>
        </w:rPr>
        <w:t>."</w:t>
      </w:r>
    </w:p>
    <w:p xmlns:wp14="http://schemas.microsoft.com/office/word/2010/wordml" w:rsidP="6C853468" wp14:paraId="0D933089" wp14:textId="287EEEE3">
      <w:pPr>
        <w:bidi w:val="0"/>
        <w:spacing w:before="240" w:beforeAutospacing="off" w:after="240" w:afterAutospacing="off"/>
        <w:rPr>
          <w:rFonts w:ascii="Courier New" w:hAnsi="Courier New" w:eastAsia="Courier New" w:cs="Courier New"/>
          <w:noProof w:val="0"/>
          <w:sz w:val="20"/>
          <w:szCs w:val="20"/>
          <w:lang w:val="en-US"/>
        </w:rPr>
      </w:pPr>
      <w:r w:rsidRPr="6C853468" w:rsidR="146F43D9">
        <w:rPr>
          <w:rFonts w:ascii="Courier New" w:hAnsi="Courier New" w:eastAsia="Courier New" w:cs="Courier New"/>
          <w:b w:val="1"/>
          <w:bCs w:val="1"/>
          <w:noProof w:val="0"/>
          <w:sz w:val="20"/>
          <w:szCs w:val="20"/>
          <w:lang w:val="en-US"/>
        </w:rPr>
        <w:t>P</w:t>
      </w:r>
      <w:r w:rsidRPr="6C853468" w:rsidR="25305DA5">
        <w:rPr>
          <w:rFonts w:ascii="Courier New" w:hAnsi="Courier New" w:eastAsia="Courier New" w:cs="Courier New"/>
          <w:b w:val="1"/>
          <w:bCs w:val="1"/>
          <w:noProof w:val="0"/>
          <w:sz w:val="20"/>
          <w:szCs w:val="20"/>
          <w:lang w:val="en-US"/>
        </w:rPr>
        <w:t>ark</w:t>
      </w:r>
      <w:r w:rsidRPr="6C853468" w:rsidR="146F43D9">
        <w:rPr>
          <w:rFonts w:ascii="Courier New" w:hAnsi="Courier New" w:eastAsia="Courier New" w:cs="Courier New"/>
          <w:b w:val="1"/>
          <w:bCs w:val="1"/>
          <w:noProof w:val="0"/>
          <w:sz w:val="20"/>
          <w:szCs w:val="20"/>
          <w:lang w:val="en-US"/>
        </w:rPr>
        <w:t>er:</w:t>
      </w:r>
      <w:r>
        <w:br/>
      </w:r>
      <w:r w:rsidRPr="6C853468" w:rsidR="146F43D9">
        <w:rPr>
          <w:rFonts w:ascii="Courier New" w:hAnsi="Courier New" w:eastAsia="Courier New" w:cs="Courier New"/>
          <w:noProof w:val="0"/>
          <w:sz w:val="20"/>
          <w:szCs w:val="20"/>
          <w:lang w:val="en-US"/>
        </w:rPr>
        <w:t xml:space="preserve"> "I’m a little worried, but if this is what you believe is best, I’m with you."</w:t>
      </w:r>
    </w:p>
    <w:p xmlns:wp14="http://schemas.microsoft.com/office/word/2010/wordml" w:rsidP="6C853468" wp14:paraId="74115574" wp14:textId="384C5E42">
      <w:pPr>
        <w:pStyle w:val="Heading3"/>
        <w:bidi w:val="0"/>
        <w:spacing w:before="281" w:beforeAutospacing="off" w:after="281" w:afterAutospacing="off"/>
        <w:rPr>
          <w:rFonts w:ascii="Courier New" w:hAnsi="Courier New" w:eastAsia="Courier New" w:cs="Courier New"/>
          <w:b w:val="1"/>
          <w:bCs w:val="1"/>
          <w:noProof w:val="0"/>
          <w:color w:val="auto"/>
          <w:sz w:val="20"/>
          <w:szCs w:val="20"/>
          <w:u w:val="single"/>
          <w:lang w:val="en-US"/>
        </w:rPr>
      </w:pPr>
      <w:r w:rsidRPr="6C853468" w:rsidR="146F43D9">
        <w:rPr>
          <w:rFonts w:ascii="Courier New" w:hAnsi="Courier New" w:eastAsia="Courier New" w:cs="Courier New"/>
          <w:b w:val="1"/>
          <w:bCs w:val="1"/>
          <w:noProof w:val="0"/>
          <w:color w:val="auto"/>
          <w:sz w:val="20"/>
          <w:szCs w:val="20"/>
          <w:u w:val="single"/>
          <w:lang w:val="en-US"/>
        </w:rPr>
        <w:t>Phone Call 3</w:t>
      </w:r>
    </w:p>
    <w:p xmlns:wp14="http://schemas.microsoft.com/office/word/2010/wordml" w:rsidP="6C853468" wp14:paraId="07AB3783" wp14:textId="5B4E2BBB">
      <w:pPr>
        <w:bidi w:val="0"/>
        <w:spacing w:before="240" w:beforeAutospacing="off" w:after="240" w:afterAutospacing="off"/>
        <w:rPr>
          <w:rFonts w:ascii="Courier New" w:hAnsi="Courier New" w:eastAsia="Courier New" w:cs="Courier New"/>
          <w:noProof w:val="0"/>
          <w:sz w:val="20"/>
          <w:szCs w:val="20"/>
          <w:lang w:val="en-US"/>
        </w:rPr>
      </w:pPr>
      <w:r w:rsidRPr="6C853468" w:rsidR="146F43D9">
        <w:rPr>
          <w:rFonts w:ascii="Courier New" w:hAnsi="Courier New" w:eastAsia="Courier New" w:cs="Courier New"/>
          <w:b w:val="1"/>
          <w:bCs w:val="1"/>
          <w:noProof w:val="0"/>
          <w:sz w:val="20"/>
          <w:szCs w:val="20"/>
          <w:lang w:val="en-US"/>
        </w:rPr>
        <w:t>Date:</w:t>
      </w:r>
      <w:r w:rsidRPr="6C853468" w:rsidR="146F43D9">
        <w:rPr>
          <w:rFonts w:ascii="Courier New" w:hAnsi="Courier New" w:eastAsia="Courier New" w:cs="Courier New"/>
          <w:noProof w:val="0"/>
          <w:sz w:val="20"/>
          <w:szCs w:val="20"/>
          <w:lang w:val="en-US"/>
        </w:rPr>
        <w:t xml:space="preserve"> </w:t>
      </w:r>
      <w:r w:rsidRPr="6C853468" w:rsidR="40B63B53">
        <w:rPr>
          <w:rFonts w:ascii="Courier New" w:hAnsi="Courier New" w:eastAsia="Courier New" w:cs="Courier New"/>
          <w:noProof w:val="0"/>
          <w:sz w:val="20"/>
          <w:szCs w:val="20"/>
          <w:lang w:val="en-US"/>
        </w:rPr>
        <w:t>1</w:t>
      </w:r>
      <w:r w:rsidRPr="6C853468" w:rsidR="146F43D9">
        <w:rPr>
          <w:rFonts w:ascii="Courier New" w:hAnsi="Courier New" w:eastAsia="Courier New" w:cs="Courier New"/>
          <w:noProof w:val="0"/>
          <w:sz w:val="20"/>
          <w:szCs w:val="20"/>
          <w:lang w:val="en-US"/>
        </w:rPr>
        <w:t>/</w:t>
      </w:r>
      <w:r w:rsidRPr="6C853468" w:rsidR="12A30B0E">
        <w:rPr>
          <w:rFonts w:ascii="Courier New" w:hAnsi="Courier New" w:eastAsia="Courier New" w:cs="Courier New"/>
          <w:noProof w:val="0"/>
          <w:sz w:val="20"/>
          <w:szCs w:val="20"/>
          <w:lang w:val="en-US"/>
        </w:rPr>
        <w:t>22</w:t>
      </w:r>
      <w:r w:rsidRPr="6C853468" w:rsidR="146F43D9">
        <w:rPr>
          <w:rFonts w:ascii="Courier New" w:hAnsi="Courier New" w:eastAsia="Courier New" w:cs="Courier New"/>
          <w:noProof w:val="0"/>
          <w:sz w:val="20"/>
          <w:szCs w:val="20"/>
          <w:lang w:val="en-US"/>
        </w:rPr>
        <w:t>/</w:t>
      </w:r>
      <w:r w:rsidRPr="6C853468" w:rsidR="3B10E9A5">
        <w:rPr>
          <w:rFonts w:ascii="Courier New" w:hAnsi="Courier New" w:eastAsia="Courier New" w:cs="Courier New"/>
          <w:noProof w:val="0"/>
          <w:sz w:val="20"/>
          <w:szCs w:val="20"/>
          <w:lang w:val="en-US"/>
        </w:rPr>
        <w:t>2009</w:t>
      </w:r>
      <w:r>
        <w:br/>
      </w:r>
      <w:r w:rsidRPr="6C853468" w:rsidR="146F43D9">
        <w:rPr>
          <w:rFonts w:ascii="Courier New" w:hAnsi="Courier New" w:eastAsia="Courier New" w:cs="Courier New"/>
          <w:noProof w:val="0"/>
          <w:sz w:val="20"/>
          <w:szCs w:val="20"/>
          <w:lang w:val="en-US"/>
        </w:rPr>
        <w:t xml:space="preserve"> </w:t>
      </w:r>
      <w:r w:rsidRPr="6C853468" w:rsidR="146F43D9">
        <w:rPr>
          <w:rFonts w:ascii="Courier New" w:hAnsi="Courier New" w:eastAsia="Courier New" w:cs="Courier New"/>
          <w:b w:val="1"/>
          <w:bCs w:val="1"/>
          <w:noProof w:val="0"/>
          <w:sz w:val="20"/>
          <w:szCs w:val="20"/>
          <w:lang w:val="en-US"/>
        </w:rPr>
        <w:t>Duration:</w:t>
      </w:r>
      <w:r w:rsidRPr="6C853468" w:rsidR="146F43D9">
        <w:rPr>
          <w:rFonts w:ascii="Courier New" w:hAnsi="Courier New" w:eastAsia="Courier New" w:cs="Courier New"/>
          <w:noProof w:val="0"/>
          <w:sz w:val="20"/>
          <w:szCs w:val="20"/>
          <w:lang w:val="en-US"/>
        </w:rPr>
        <w:t xml:space="preserve"> 12 minutes</w:t>
      </w:r>
    </w:p>
    <w:p xmlns:wp14="http://schemas.microsoft.com/office/word/2010/wordml" w:rsidP="6C853468" wp14:paraId="63610EF1" wp14:textId="3988CA03">
      <w:pPr>
        <w:bidi w:val="0"/>
        <w:spacing w:before="240" w:beforeAutospacing="off" w:after="240" w:afterAutospacing="off"/>
        <w:rPr>
          <w:rFonts w:ascii="Courier New" w:hAnsi="Courier New" w:eastAsia="Courier New" w:cs="Courier New"/>
          <w:noProof w:val="0"/>
          <w:sz w:val="20"/>
          <w:szCs w:val="20"/>
          <w:lang w:val="en-US"/>
        </w:rPr>
      </w:pPr>
      <w:r w:rsidRPr="6C853468" w:rsidR="146F43D9">
        <w:rPr>
          <w:rFonts w:ascii="Courier New" w:hAnsi="Courier New" w:eastAsia="Courier New" w:cs="Courier New"/>
          <w:b w:val="1"/>
          <w:bCs w:val="1"/>
          <w:noProof w:val="0"/>
          <w:sz w:val="20"/>
          <w:szCs w:val="20"/>
          <w:lang w:val="en-US"/>
        </w:rPr>
        <w:t>Attorney:</w:t>
      </w:r>
      <w:r>
        <w:br/>
      </w:r>
      <w:r w:rsidRPr="6C853468" w:rsidR="146F43D9">
        <w:rPr>
          <w:rFonts w:ascii="Courier New" w:hAnsi="Courier New" w:eastAsia="Courier New" w:cs="Courier New"/>
          <w:noProof w:val="0"/>
          <w:sz w:val="20"/>
          <w:szCs w:val="20"/>
          <w:lang w:val="en-US"/>
        </w:rPr>
        <w:t xml:space="preserve"> "</w:t>
      </w:r>
      <w:r w:rsidRPr="6C853468" w:rsidR="4C2F8EEB">
        <w:rPr>
          <w:rFonts w:ascii="Courier New" w:hAnsi="Courier New" w:eastAsia="Courier New" w:cs="Courier New"/>
          <w:noProof w:val="0"/>
          <w:sz w:val="20"/>
          <w:szCs w:val="20"/>
          <w:lang w:val="en-US"/>
        </w:rPr>
        <w:t>Colt</w:t>
      </w:r>
      <w:r w:rsidRPr="6C853468" w:rsidR="146F43D9">
        <w:rPr>
          <w:rFonts w:ascii="Courier New" w:hAnsi="Courier New" w:eastAsia="Courier New" w:cs="Courier New"/>
          <w:noProof w:val="0"/>
          <w:sz w:val="20"/>
          <w:szCs w:val="20"/>
          <w:lang w:val="en-US"/>
        </w:rPr>
        <w:t>, just a reminde</w:t>
      </w:r>
      <w:r w:rsidRPr="6C853468" w:rsidR="146F43D9">
        <w:rPr>
          <w:rFonts w:ascii="Courier New" w:hAnsi="Courier New" w:eastAsia="Courier New" w:cs="Courier New"/>
          <w:noProof w:val="0"/>
          <w:sz w:val="20"/>
          <w:szCs w:val="20"/>
          <w:lang w:val="en-US"/>
        </w:rPr>
        <w:t xml:space="preserve">r — </w:t>
      </w:r>
      <w:r w:rsidRPr="6C853468" w:rsidR="146F43D9">
        <w:rPr>
          <w:rFonts w:ascii="Courier New" w:hAnsi="Courier New" w:eastAsia="Courier New" w:cs="Courier New"/>
          <w:noProof w:val="0"/>
          <w:sz w:val="20"/>
          <w:szCs w:val="20"/>
          <w:lang w:val="en-US"/>
        </w:rPr>
        <w:t>w</w:t>
      </w:r>
      <w:r w:rsidRPr="6C853468" w:rsidR="146F43D9">
        <w:rPr>
          <w:rFonts w:ascii="Courier New" w:hAnsi="Courier New" w:eastAsia="Courier New" w:cs="Courier New"/>
          <w:noProof w:val="0"/>
          <w:sz w:val="20"/>
          <w:szCs w:val="20"/>
          <w:lang w:val="en-US"/>
        </w:rPr>
        <w:t>e</w:t>
      </w:r>
      <w:r w:rsidRPr="6C853468" w:rsidR="146F43D9">
        <w:rPr>
          <w:rFonts w:ascii="Courier New" w:hAnsi="Courier New" w:eastAsia="Courier New" w:cs="Courier New"/>
          <w:noProof w:val="0"/>
          <w:sz w:val="20"/>
          <w:szCs w:val="20"/>
          <w:lang w:val="en-US"/>
        </w:rPr>
        <w:t>’re</w:t>
      </w:r>
      <w:r w:rsidRPr="6C853468" w:rsidR="146F43D9">
        <w:rPr>
          <w:rFonts w:ascii="Courier New" w:hAnsi="Courier New" w:eastAsia="Courier New" w:cs="Courier New"/>
          <w:noProof w:val="0"/>
          <w:sz w:val="20"/>
          <w:szCs w:val="20"/>
          <w:lang w:val="en-US"/>
        </w:rPr>
        <w:t xml:space="preserve"> </w:t>
      </w:r>
      <w:r w:rsidRPr="6C853468" w:rsidR="146F43D9">
        <w:rPr>
          <w:rFonts w:ascii="Courier New" w:hAnsi="Courier New" w:eastAsia="Courier New" w:cs="Courier New"/>
          <w:noProof w:val="0"/>
          <w:sz w:val="20"/>
          <w:szCs w:val="20"/>
          <w:lang w:val="en-US"/>
        </w:rPr>
        <w:t>going</w:t>
      </w:r>
      <w:r w:rsidRPr="6C853468" w:rsidR="146F43D9">
        <w:rPr>
          <w:rFonts w:ascii="Courier New" w:hAnsi="Courier New" w:eastAsia="Courier New" w:cs="Courier New"/>
          <w:noProof w:val="0"/>
          <w:sz w:val="20"/>
          <w:szCs w:val="20"/>
          <w:lang w:val="en-US"/>
        </w:rPr>
        <w:t xml:space="preserve"> all</w:t>
      </w:r>
      <w:r w:rsidRPr="6C853468" w:rsidR="146F43D9">
        <w:rPr>
          <w:rFonts w:ascii="Courier New" w:hAnsi="Courier New" w:eastAsia="Courier New" w:cs="Courier New"/>
          <w:noProof w:val="0"/>
          <w:sz w:val="20"/>
          <w:szCs w:val="20"/>
          <w:lang w:val="en-US"/>
        </w:rPr>
        <w:t xml:space="preserve"> in on the alcohol history during sentencing. Given your own recollection of that night, </w:t>
      </w:r>
      <w:r w:rsidRPr="6C853468" w:rsidR="146F43D9">
        <w:rPr>
          <w:rFonts w:ascii="Courier New" w:hAnsi="Courier New" w:eastAsia="Courier New" w:cs="Courier New"/>
          <w:noProof w:val="0"/>
          <w:sz w:val="20"/>
          <w:szCs w:val="20"/>
          <w:lang w:val="en-US"/>
        </w:rPr>
        <w:t xml:space="preserve">you </w:t>
      </w:r>
      <w:r w:rsidRPr="6C853468" w:rsidR="146F43D9">
        <w:rPr>
          <w:rFonts w:ascii="Courier New" w:hAnsi="Courier New" w:eastAsia="Courier New" w:cs="Courier New"/>
          <w:noProof w:val="0"/>
          <w:sz w:val="20"/>
          <w:szCs w:val="20"/>
          <w:lang w:val="en-US"/>
        </w:rPr>
        <w:t>wer</w:t>
      </w:r>
      <w:r w:rsidRPr="6C853468" w:rsidR="146F43D9">
        <w:rPr>
          <w:rFonts w:ascii="Courier New" w:hAnsi="Courier New" w:eastAsia="Courier New" w:cs="Courier New"/>
          <w:noProof w:val="0"/>
          <w:sz w:val="20"/>
          <w:szCs w:val="20"/>
          <w:lang w:val="en-US"/>
        </w:rPr>
        <w:t>e in</w:t>
      </w:r>
      <w:r w:rsidRPr="6C853468" w:rsidR="146F43D9">
        <w:rPr>
          <w:rFonts w:ascii="Courier New" w:hAnsi="Courier New" w:eastAsia="Courier New" w:cs="Courier New"/>
          <w:noProof w:val="0"/>
          <w:sz w:val="20"/>
          <w:szCs w:val="20"/>
          <w:lang w:val="en-US"/>
        </w:rPr>
        <w:t xml:space="preserve"> </w:t>
      </w:r>
      <w:r w:rsidRPr="6C853468" w:rsidR="146F43D9">
        <w:rPr>
          <w:rFonts w:ascii="Courier New" w:hAnsi="Courier New" w:eastAsia="Courier New" w:cs="Courier New"/>
          <w:noProof w:val="0"/>
          <w:sz w:val="20"/>
          <w:szCs w:val="20"/>
          <w:lang w:val="en-US"/>
        </w:rPr>
        <w:t xml:space="preserve">too </w:t>
      </w:r>
      <w:r w:rsidRPr="6C853468" w:rsidR="146F43D9">
        <w:rPr>
          <w:rFonts w:ascii="Courier New" w:hAnsi="Courier New" w:eastAsia="Courier New" w:cs="Courier New"/>
          <w:noProof w:val="0"/>
          <w:sz w:val="20"/>
          <w:szCs w:val="20"/>
          <w:lang w:val="en-US"/>
        </w:rPr>
        <w:t>dru</w:t>
      </w:r>
      <w:r w:rsidRPr="6C853468" w:rsidR="146F43D9">
        <w:rPr>
          <w:rFonts w:ascii="Courier New" w:hAnsi="Courier New" w:eastAsia="Courier New" w:cs="Courier New"/>
          <w:noProof w:val="0"/>
          <w:sz w:val="20"/>
          <w:szCs w:val="20"/>
          <w:lang w:val="en-US"/>
        </w:rPr>
        <w:t>nken</w:t>
      </w:r>
      <w:r w:rsidRPr="6C853468" w:rsidR="146F43D9">
        <w:rPr>
          <w:rFonts w:ascii="Courier New" w:hAnsi="Courier New" w:eastAsia="Courier New" w:cs="Courier New"/>
          <w:noProof w:val="0"/>
          <w:sz w:val="20"/>
          <w:szCs w:val="20"/>
          <w:lang w:val="en-US"/>
        </w:rPr>
        <w:t xml:space="preserve"> a state to truly premeditate anything. That’s an important part of the story."</w:t>
      </w:r>
    </w:p>
    <w:p xmlns:wp14="http://schemas.microsoft.com/office/word/2010/wordml" w:rsidP="6C853468" wp14:paraId="2CBAB4A5" wp14:textId="3E18D908">
      <w:pPr>
        <w:bidi w:val="0"/>
        <w:spacing w:before="240" w:beforeAutospacing="off" w:after="240" w:afterAutospacing="off"/>
        <w:rPr>
          <w:rFonts w:ascii="Courier New" w:hAnsi="Courier New" w:eastAsia="Courier New" w:cs="Courier New"/>
          <w:noProof w:val="0"/>
          <w:sz w:val="20"/>
          <w:szCs w:val="20"/>
          <w:lang w:val="en-US"/>
        </w:rPr>
      </w:pPr>
      <w:r w:rsidRPr="6C853468" w:rsidR="146F43D9">
        <w:rPr>
          <w:rFonts w:ascii="Courier New" w:hAnsi="Courier New" w:eastAsia="Courier New" w:cs="Courier New"/>
          <w:b w:val="1"/>
          <w:bCs w:val="1"/>
          <w:noProof w:val="0"/>
          <w:sz w:val="20"/>
          <w:szCs w:val="20"/>
          <w:lang w:val="en-US"/>
        </w:rPr>
        <w:t>P</w:t>
      </w:r>
      <w:r w:rsidRPr="6C853468" w:rsidR="1DC4FFD1">
        <w:rPr>
          <w:rFonts w:ascii="Courier New" w:hAnsi="Courier New" w:eastAsia="Courier New" w:cs="Courier New"/>
          <w:b w:val="1"/>
          <w:bCs w:val="1"/>
          <w:noProof w:val="0"/>
          <w:sz w:val="20"/>
          <w:szCs w:val="20"/>
          <w:lang w:val="en-US"/>
        </w:rPr>
        <w:t>arker</w:t>
      </w:r>
      <w:r w:rsidRPr="6C853468" w:rsidR="146F43D9">
        <w:rPr>
          <w:rFonts w:ascii="Courier New" w:hAnsi="Courier New" w:eastAsia="Courier New" w:cs="Courier New"/>
          <w:b w:val="1"/>
          <w:bCs w:val="1"/>
          <w:noProof w:val="0"/>
          <w:sz w:val="20"/>
          <w:szCs w:val="20"/>
          <w:lang w:val="en-US"/>
        </w:rPr>
        <w:t>:</w:t>
      </w:r>
      <w:r>
        <w:br/>
      </w:r>
      <w:r w:rsidRPr="6C853468" w:rsidR="146F43D9">
        <w:rPr>
          <w:rFonts w:ascii="Courier New" w:hAnsi="Courier New" w:eastAsia="Courier New" w:cs="Courier New"/>
          <w:noProof w:val="0"/>
          <w:sz w:val="20"/>
          <w:szCs w:val="20"/>
          <w:lang w:val="en-US"/>
        </w:rPr>
        <w:t xml:space="preserve"> "I’m still unsure if it’ll be </w:t>
      </w:r>
      <w:r w:rsidRPr="6C853468" w:rsidR="146F43D9">
        <w:rPr>
          <w:rFonts w:ascii="Courier New" w:hAnsi="Courier New" w:eastAsia="Courier New" w:cs="Courier New"/>
          <w:noProof w:val="0"/>
          <w:sz w:val="20"/>
          <w:szCs w:val="20"/>
          <w:lang w:val="en-US"/>
        </w:rPr>
        <w:t>enough."</w:t>
      </w:r>
    </w:p>
    <w:p xmlns:wp14="http://schemas.microsoft.com/office/word/2010/wordml" w:rsidP="6C853468" wp14:paraId="775CB45F" wp14:textId="7B6914CD">
      <w:pPr>
        <w:bidi w:val="0"/>
        <w:spacing w:before="240" w:beforeAutospacing="off" w:after="240" w:afterAutospacing="off"/>
        <w:rPr>
          <w:rFonts w:ascii="Courier New" w:hAnsi="Courier New" w:eastAsia="Courier New" w:cs="Courier New"/>
          <w:noProof w:val="0"/>
          <w:sz w:val="20"/>
          <w:szCs w:val="20"/>
          <w:lang w:val="en-US"/>
        </w:rPr>
      </w:pPr>
      <w:r w:rsidRPr="6C853468" w:rsidR="146F43D9">
        <w:rPr>
          <w:rFonts w:ascii="Courier New" w:hAnsi="Courier New" w:eastAsia="Courier New" w:cs="Courier New"/>
          <w:b w:val="1"/>
          <w:bCs w:val="1"/>
          <w:noProof w:val="0"/>
          <w:sz w:val="20"/>
          <w:szCs w:val="20"/>
          <w:lang w:val="en-US"/>
        </w:rPr>
        <w:t>Attorney:</w:t>
      </w:r>
      <w:r>
        <w:br/>
      </w:r>
      <w:r w:rsidRPr="6C853468" w:rsidR="146F43D9">
        <w:rPr>
          <w:rFonts w:ascii="Courier New" w:hAnsi="Courier New" w:eastAsia="Courier New" w:cs="Courier New"/>
          <w:noProof w:val="0"/>
          <w:sz w:val="20"/>
          <w:szCs w:val="20"/>
          <w:lang w:val="en-US"/>
        </w:rPr>
        <w:t xml:space="preserve"> "I understand, but the jury will </w:t>
      </w:r>
      <w:r w:rsidRPr="6C853468" w:rsidR="146F43D9">
        <w:rPr>
          <w:rFonts w:ascii="Courier New" w:hAnsi="Courier New" w:eastAsia="Courier New" w:cs="Courier New"/>
          <w:noProof w:val="0"/>
          <w:sz w:val="20"/>
          <w:szCs w:val="20"/>
          <w:lang w:val="en-US"/>
        </w:rPr>
        <w:t>likely empathize</w:t>
      </w:r>
      <w:r w:rsidRPr="6C853468" w:rsidR="146F43D9">
        <w:rPr>
          <w:rFonts w:ascii="Courier New" w:hAnsi="Courier New" w:eastAsia="Courier New" w:cs="Courier New"/>
          <w:noProof w:val="0"/>
          <w:sz w:val="20"/>
          <w:szCs w:val="20"/>
          <w:lang w:val="en-US"/>
        </w:rPr>
        <w:t xml:space="preserve"> with your struggle with addiction. </w:t>
      </w:r>
      <w:r w:rsidRPr="6C853468" w:rsidR="146F43D9">
        <w:rPr>
          <w:rFonts w:ascii="Courier New" w:hAnsi="Courier New" w:eastAsia="Courier New" w:cs="Courier New"/>
          <w:noProof w:val="0"/>
          <w:sz w:val="20"/>
          <w:szCs w:val="20"/>
          <w:lang w:val="en-US"/>
        </w:rPr>
        <w:t>They’ll</w:t>
      </w:r>
      <w:r w:rsidRPr="6C853468" w:rsidR="146F43D9">
        <w:rPr>
          <w:rFonts w:ascii="Courier New" w:hAnsi="Courier New" w:eastAsia="Courier New" w:cs="Courier New"/>
          <w:noProof w:val="0"/>
          <w:sz w:val="20"/>
          <w:szCs w:val="20"/>
          <w:lang w:val="en-US"/>
        </w:rPr>
        <w:t xml:space="preserve"> see </w:t>
      </w:r>
      <w:r w:rsidRPr="6C853468" w:rsidR="146F43D9">
        <w:rPr>
          <w:rFonts w:ascii="Courier New" w:hAnsi="Courier New" w:eastAsia="Courier New" w:cs="Courier New"/>
          <w:noProof w:val="0"/>
          <w:sz w:val="20"/>
          <w:szCs w:val="20"/>
          <w:lang w:val="en-US"/>
        </w:rPr>
        <w:t>you’re</w:t>
      </w:r>
      <w:r w:rsidRPr="6C853468" w:rsidR="146F43D9">
        <w:rPr>
          <w:rFonts w:ascii="Courier New" w:hAnsi="Courier New" w:eastAsia="Courier New" w:cs="Courier New"/>
          <w:noProof w:val="0"/>
          <w:sz w:val="20"/>
          <w:szCs w:val="20"/>
          <w:lang w:val="en-US"/>
        </w:rPr>
        <w:t xml:space="preserve"> not some vindictive ex or cold-blooded criminal — just someone battling </w:t>
      </w:r>
      <w:r w:rsidRPr="6C853468" w:rsidR="146F43D9">
        <w:rPr>
          <w:rFonts w:ascii="Courier New" w:hAnsi="Courier New" w:eastAsia="Courier New" w:cs="Courier New"/>
          <w:noProof w:val="0"/>
          <w:sz w:val="20"/>
          <w:szCs w:val="20"/>
          <w:lang w:val="en-US"/>
        </w:rPr>
        <w:t>a serious problem</w:t>
      </w:r>
      <w:r w:rsidRPr="6C853468" w:rsidR="146F43D9">
        <w:rPr>
          <w:rFonts w:ascii="Courier New" w:hAnsi="Courier New" w:eastAsia="Courier New" w:cs="Courier New"/>
          <w:noProof w:val="0"/>
          <w:sz w:val="20"/>
          <w:szCs w:val="20"/>
          <w:lang w:val="en-US"/>
        </w:rPr>
        <w:t>. Trust me, this is the best way to humanize you in their eyes."</w:t>
      </w:r>
    </w:p>
    <w:p xmlns:wp14="http://schemas.microsoft.com/office/word/2010/wordml" w:rsidP="6C853468" wp14:paraId="0F3B24CD" wp14:textId="01079EEE">
      <w:pPr>
        <w:bidi w:val="0"/>
        <w:spacing w:before="240" w:beforeAutospacing="off" w:after="240" w:afterAutospacing="off"/>
        <w:rPr>
          <w:rFonts w:ascii="Courier New" w:hAnsi="Courier New" w:eastAsia="Courier New" w:cs="Courier New"/>
          <w:noProof w:val="0"/>
          <w:sz w:val="20"/>
          <w:szCs w:val="20"/>
          <w:lang w:val="en-US"/>
        </w:rPr>
      </w:pPr>
      <w:r w:rsidRPr="6C853468" w:rsidR="146F43D9">
        <w:rPr>
          <w:rFonts w:ascii="Courier New" w:hAnsi="Courier New" w:eastAsia="Courier New" w:cs="Courier New"/>
          <w:b w:val="1"/>
          <w:bCs w:val="1"/>
          <w:noProof w:val="0"/>
          <w:sz w:val="20"/>
          <w:szCs w:val="20"/>
          <w:lang w:val="en-US"/>
        </w:rPr>
        <w:t>Porter:</w:t>
      </w:r>
      <w:r>
        <w:br/>
      </w:r>
      <w:r w:rsidRPr="6C853468" w:rsidR="146F43D9">
        <w:rPr>
          <w:rFonts w:ascii="Courier New" w:hAnsi="Courier New" w:eastAsia="Courier New" w:cs="Courier New"/>
          <w:noProof w:val="0"/>
          <w:sz w:val="20"/>
          <w:szCs w:val="20"/>
          <w:lang w:val="en-US"/>
        </w:rPr>
        <w:t xml:space="preserve"> "Okay. I trust you."</w:t>
      </w:r>
    </w:p>
    <w:p xmlns:wp14="http://schemas.microsoft.com/office/word/2010/wordml" wp14:paraId="2C078E63" wp14:textId="74289742"/>
    <w:sectPr>
      <w:pgSz w:w="12240" w:h="15840" w:orient="portrait"/>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http://schemas.openxmlformats.org/wordprocessingml/2006/main">
  <w:abstractNum xmlns:w="http://schemas.openxmlformats.org/wordprocessingml/2006/main" w:abstractNumId="1">
    <w:nsid w:val="650ba4a2"/>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DEB9243"/>
    <w:rsid w:val="015D39E2"/>
    <w:rsid w:val="03B9B26A"/>
    <w:rsid w:val="075B4341"/>
    <w:rsid w:val="08E5ECAF"/>
    <w:rsid w:val="0B23340F"/>
    <w:rsid w:val="0B9C499A"/>
    <w:rsid w:val="0BF9B238"/>
    <w:rsid w:val="0EC77CA3"/>
    <w:rsid w:val="0F25600E"/>
    <w:rsid w:val="12A30B0E"/>
    <w:rsid w:val="137190EA"/>
    <w:rsid w:val="146F43D9"/>
    <w:rsid w:val="193E32D6"/>
    <w:rsid w:val="19834D86"/>
    <w:rsid w:val="1A6FC974"/>
    <w:rsid w:val="1B9CE9BF"/>
    <w:rsid w:val="1B9CE9BF"/>
    <w:rsid w:val="1DC4FFD1"/>
    <w:rsid w:val="1E7D8FFF"/>
    <w:rsid w:val="206FB4EF"/>
    <w:rsid w:val="236F7396"/>
    <w:rsid w:val="25305DA5"/>
    <w:rsid w:val="25CE4BCA"/>
    <w:rsid w:val="26FA16C8"/>
    <w:rsid w:val="2757FA1D"/>
    <w:rsid w:val="2AE5248A"/>
    <w:rsid w:val="2BC5738E"/>
    <w:rsid w:val="2C4159E5"/>
    <w:rsid w:val="2C6733B6"/>
    <w:rsid w:val="2CB85328"/>
    <w:rsid w:val="2DEB9243"/>
    <w:rsid w:val="32F629D2"/>
    <w:rsid w:val="3307B0E5"/>
    <w:rsid w:val="3307B0E5"/>
    <w:rsid w:val="33CFE1E4"/>
    <w:rsid w:val="3457DC33"/>
    <w:rsid w:val="362CFA9D"/>
    <w:rsid w:val="3708E8AC"/>
    <w:rsid w:val="37F85661"/>
    <w:rsid w:val="392F93EF"/>
    <w:rsid w:val="3B10E9A5"/>
    <w:rsid w:val="3B9AC410"/>
    <w:rsid w:val="3B9AC410"/>
    <w:rsid w:val="3CC262C3"/>
    <w:rsid w:val="3ED29547"/>
    <w:rsid w:val="3FF392FE"/>
    <w:rsid w:val="40B63B53"/>
    <w:rsid w:val="43FF92AF"/>
    <w:rsid w:val="43FF92AF"/>
    <w:rsid w:val="48B4F513"/>
    <w:rsid w:val="49E227A1"/>
    <w:rsid w:val="4AA2C4B8"/>
    <w:rsid w:val="4C2F8EEB"/>
    <w:rsid w:val="5203E902"/>
    <w:rsid w:val="5282DEB7"/>
    <w:rsid w:val="5320EB62"/>
    <w:rsid w:val="5320EB62"/>
    <w:rsid w:val="53E78976"/>
    <w:rsid w:val="561F02B1"/>
    <w:rsid w:val="5681D406"/>
    <w:rsid w:val="58C8D9BE"/>
    <w:rsid w:val="58C8D9BE"/>
    <w:rsid w:val="597A7AE4"/>
    <w:rsid w:val="5CEA4C2D"/>
    <w:rsid w:val="5F2FBE07"/>
    <w:rsid w:val="5F5B44CD"/>
    <w:rsid w:val="5F9671FC"/>
    <w:rsid w:val="619AC251"/>
    <w:rsid w:val="6203C51F"/>
    <w:rsid w:val="62D5493A"/>
    <w:rsid w:val="6684F728"/>
    <w:rsid w:val="685E96A5"/>
    <w:rsid w:val="6865F15A"/>
    <w:rsid w:val="6C853468"/>
    <w:rsid w:val="6CCDAAB1"/>
    <w:rsid w:val="6D7CBD19"/>
    <w:rsid w:val="6F2612A8"/>
    <w:rsid w:val="6F2FF9A2"/>
    <w:rsid w:val="7066FD94"/>
    <w:rsid w:val="709F9C31"/>
    <w:rsid w:val="70D107E2"/>
    <w:rsid w:val="7152D80E"/>
    <w:rsid w:val="7158C6EA"/>
    <w:rsid w:val="73ACD02A"/>
    <w:rsid w:val="7507BDFD"/>
    <w:rsid w:val="761DBB39"/>
    <w:rsid w:val="76788F71"/>
    <w:rsid w:val="7727E2CD"/>
    <w:rsid w:val="7E7B5937"/>
    <w:rsid w:val="7E7E42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B9243"/>
  <w15:chartTrackingRefBased/>
  <w15:docId w15:val="{E63D1B50-2D00-4BFC-9464-5CB054F643E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uiPriority w:val="99"/>
    <w:name w:val="Hyperlink"/>
    <w:basedOn w:val="DefaultParagraphFont"/>
    <w:unhideWhenUsed/>
    <w:rsid w:val="0B9C499A"/>
    <w:rPr>
      <w:color w:val="467886"/>
      <w:u w:val="single"/>
    </w:rPr>
  </w:style>
  <w:style w:type="paragraph" w:styleId="ListParagraph">
    <w:uiPriority w:val="34"/>
    <w:name w:val="List Paragraph"/>
    <w:basedOn w:val="Normal"/>
    <w:qFormat/>
    <w:rsid w:val="0B9C499A"/>
    <w:pPr>
      <w:spacing/>
      <w:ind w:left="720"/>
      <w:contextualSpacing/>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445ca58e4a2f470a" /><Relationship Type="http://schemas.openxmlformats.org/officeDocument/2006/relationships/image" Target="/media/image2.png" Id="rId1905390521"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2025-07-18T02:25:08.4842258Z</dcterms:created>
  <dcterms:modified xsi:type="dcterms:W3CDTF">2025-07-18T02:48:34.1967023Z</dcterms:modified>
  <dc:creator>Madison Reese</dc:creator>
  <lastModifiedBy>Madison Reese</lastModifiedBy>
</coreProperties>
</file>